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10600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1"/>
        <w:gridCol w:w="1603"/>
        <w:gridCol w:w="425"/>
        <w:gridCol w:w="492"/>
        <w:gridCol w:w="425"/>
        <w:gridCol w:w="491"/>
        <w:gridCol w:w="443"/>
      </w:tblGrid>
      <w:tr w:rsidR="00A636BB" w14:paraId="24308C86" w14:textId="77777777">
        <w:trPr>
          <w:trHeight w:val="1082"/>
        </w:trPr>
        <w:tc>
          <w:tcPr>
            <w:tcW w:w="6721" w:type="dxa"/>
          </w:tcPr>
          <w:p w14:paraId="70735AA5" w14:textId="35FD75DE" w:rsidR="00A636BB" w:rsidRDefault="00C14FCD" w:rsidP="00C14FCD">
            <w:pPr>
              <w:pStyle w:val="TableParagraph"/>
              <w:jc w:val="left"/>
              <w:rPr>
                <w:rFonts w:ascii="標楷體" w:eastAsia="標楷體" w:hAnsi="標楷體"/>
                <w:sz w:val="20"/>
              </w:rPr>
            </w:pPr>
            <w:bookmarkStart w:id="0" w:name="_Hlk172715880"/>
            <w:r>
              <w:rPr>
                <w:noProof/>
              </w:rPr>
              <w:drawing>
                <wp:inline distT="0" distB="0" distL="0" distR="0" wp14:anchorId="579F899B" wp14:editId="3CFC430B">
                  <wp:extent cx="2371725" cy="788035"/>
                  <wp:effectExtent l="0" t="0" r="9525" b="0"/>
                  <wp:docPr id="22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圖片 2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788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gridSpan w:val="6"/>
          </w:tcPr>
          <w:p w14:paraId="14696148" w14:textId="4A5A46DF" w:rsidR="00A636BB" w:rsidRPr="004B44D5" w:rsidRDefault="00000000">
            <w:pPr>
              <w:pStyle w:val="TableParagraph"/>
              <w:spacing w:before="213"/>
              <w:ind w:left="108"/>
              <w:jc w:val="lef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pacing w:val="8"/>
                <w:sz w:val="24"/>
              </w:rPr>
              <w:t xml:space="preserve">文件編號： </w:t>
            </w:r>
            <w:r>
              <w:rPr>
                <w:rFonts w:ascii="標楷體" w:eastAsia="標楷體" w:hAnsi="標楷體"/>
                <w:sz w:val="24"/>
              </w:rPr>
              <w:t>CAMC</w:t>
            </w:r>
            <w:r>
              <w:rPr>
                <w:rFonts w:ascii="標楷體" w:eastAsia="標楷體" w:hAnsi="標楷體"/>
                <w:spacing w:val="-14"/>
                <w:sz w:val="24"/>
              </w:rPr>
              <w:t xml:space="preserve">- </w:t>
            </w:r>
            <w:r>
              <w:rPr>
                <w:rFonts w:ascii="標楷體" w:eastAsia="標楷體" w:hAnsi="標楷體"/>
                <w:spacing w:val="18"/>
                <w:sz w:val="24"/>
              </w:rPr>
              <w:t>CQ</w:t>
            </w:r>
            <w:r>
              <w:rPr>
                <w:rFonts w:ascii="標楷體" w:eastAsia="標楷體" w:hAnsi="標楷體"/>
                <w:spacing w:val="-16"/>
                <w:sz w:val="24"/>
              </w:rPr>
              <w:t xml:space="preserve"> -</w:t>
            </w:r>
            <w:r w:rsidRPr="004B44D5">
              <w:rPr>
                <w:rFonts w:ascii="標楷體" w:eastAsia="標楷體" w:hAnsi="標楷體"/>
                <w:spacing w:val="-16"/>
                <w:sz w:val="24"/>
              </w:rPr>
              <w:t xml:space="preserve"> </w:t>
            </w:r>
            <w:r w:rsidR="004B44D5">
              <w:rPr>
                <w:rFonts w:ascii="標楷體" w:eastAsia="標楷體" w:hAnsi="標楷體" w:hint="eastAsia"/>
                <w:spacing w:val="16"/>
                <w:sz w:val="24"/>
              </w:rPr>
              <w:t>00406</w:t>
            </w:r>
          </w:p>
          <w:p w14:paraId="29C5CC04" w14:textId="7DB0E3B0" w:rsidR="00A636BB" w:rsidRDefault="00000000">
            <w:pPr>
              <w:pStyle w:val="TableParagraph"/>
              <w:tabs>
                <w:tab w:val="left" w:pos="2688"/>
              </w:tabs>
              <w:spacing w:before="135"/>
              <w:ind w:left="108"/>
              <w:jc w:val="lef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版次：</w:t>
            </w:r>
            <w:r>
              <w:rPr>
                <w:rFonts w:ascii="標楷體" w:eastAsia="標楷體" w:hAnsi="標楷體"/>
                <w:sz w:val="24"/>
              </w:rPr>
              <w:t>0</w:t>
            </w:r>
            <w:r>
              <w:rPr>
                <w:rFonts w:ascii="標楷體" w:eastAsia="標楷體" w:hAnsi="標楷體" w:hint="eastAsia"/>
                <w:sz w:val="24"/>
              </w:rPr>
              <w:t>1</w:t>
            </w:r>
            <w:r>
              <w:rPr>
                <w:rFonts w:ascii="標楷體" w:eastAsia="標楷體" w:hAnsi="標楷體"/>
                <w:sz w:val="24"/>
              </w:rPr>
              <w:tab/>
            </w:r>
            <w:r>
              <w:rPr>
                <w:rFonts w:ascii="標楷體" w:eastAsia="標楷體" w:hAnsi="標楷體" w:hint="eastAsia"/>
                <w:sz w:val="24"/>
              </w:rPr>
              <w:t>頁</w:t>
            </w:r>
            <w:r>
              <w:rPr>
                <w:rFonts w:ascii="標楷體" w:eastAsia="標楷體" w:hAnsi="標楷體" w:hint="eastAsia"/>
                <w:spacing w:val="11"/>
                <w:sz w:val="24"/>
              </w:rPr>
              <w:t>次</w:t>
            </w:r>
            <w:r>
              <w:rPr>
                <w:rFonts w:ascii="標楷體" w:eastAsia="標楷體" w:hAnsi="標楷體" w:hint="eastAsia"/>
                <w:sz w:val="24"/>
              </w:rPr>
              <w:t>：</w:t>
            </w:r>
            <w:r>
              <w:rPr>
                <w:rFonts w:ascii="標楷體" w:eastAsia="標楷體" w:hAnsi="標楷體"/>
                <w:sz w:val="24"/>
              </w:rPr>
              <w:t>1/</w:t>
            </w:r>
            <w:r w:rsidR="004B44D5">
              <w:rPr>
                <w:rFonts w:ascii="標楷體" w:eastAsia="標楷體" w:hAnsi="標楷體" w:hint="eastAsia"/>
                <w:sz w:val="24"/>
              </w:rPr>
              <w:t>4</w:t>
            </w:r>
          </w:p>
        </w:tc>
      </w:tr>
      <w:tr w:rsidR="00A636BB" w14:paraId="0A21FF94" w14:textId="77777777">
        <w:trPr>
          <w:trHeight w:val="539"/>
        </w:trPr>
        <w:tc>
          <w:tcPr>
            <w:tcW w:w="6721" w:type="dxa"/>
            <w:vMerge w:val="restart"/>
          </w:tcPr>
          <w:p w14:paraId="758BA6B3" w14:textId="77777777" w:rsidR="00A636BB" w:rsidRDefault="00000000">
            <w:pPr>
              <w:pStyle w:val="TableParagraph"/>
              <w:spacing w:before="292"/>
              <w:ind w:left="107"/>
              <w:jc w:val="left"/>
              <w:rPr>
                <w:rFonts w:ascii="標楷體" w:eastAsia="標楷體" w:hAnsi="標楷體"/>
                <w:sz w:val="36"/>
              </w:rPr>
            </w:pPr>
            <w:r>
              <w:rPr>
                <w:rFonts w:ascii="標楷體" w:eastAsia="標楷體" w:hAnsi="標楷體" w:hint="eastAsia"/>
                <w:sz w:val="36"/>
              </w:rPr>
              <w:t>資格檢定作業與主監考須知</w:t>
            </w:r>
          </w:p>
        </w:tc>
        <w:tc>
          <w:tcPr>
            <w:tcW w:w="1603" w:type="dxa"/>
            <w:tcBorders>
              <w:right w:val="nil"/>
            </w:tcBorders>
          </w:tcPr>
          <w:p w14:paraId="09871FCF" w14:textId="77777777" w:rsidR="00A636BB" w:rsidRDefault="00000000">
            <w:pPr>
              <w:pStyle w:val="TableParagraph"/>
              <w:spacing w:before="112"/>
              <w:ind w:left="92" w:right="5"/>
              <w:jc w:val="lef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pacing w:val="18"/>
                <w:sz w:val="24"/>
              </w:rPr>
              <w:t xml:space="preserve">制訂： </w:t>
            </w:r>
            <w:r>
              <w:rPr>
                <w:rFonts w:ascii="標楷體" w:eastAsia="標楷體" w:hAnsi="標楷體"/>
                <w:sz w:val="24"/>
              </w:rPr>
              <w:t>113</w:t>
            </w:r>
            <w:r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1FDC0891" w14:textId="77777777" w:rsidR="00A636BB" w:rsidRDefault="00000000" w:rsidP="007E78AA">
            <w:pPr>
              <w:pStyle w:val="TableParagraph"/>
              <w:spacing w:before="112"/>
              <w:jc w:val="lef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年</w:t>
            </w: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57415746" w14:textId="045DC1D7" w:rsidR="00A636BB" w:rsidRDefault="00000000">
            <w:pPr>
              <w:pStyle w:val="TableParagraph"/>
              <w:spacing w:before="128"/>
              <w:ind w:right="16"/>
              <w:jc w:val="righ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03</w:t>
            </w:r>
            <w:r>
              <w:rPr>
                <w:rFonts w:ascii="標楷體" w:eastAsia="標楷體" w:hAnsi="標楷體"/>
                <w:spacing w:val="7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00BE05E7" w14:textId="4B28A9C0" w:rsidR="00A636BB" w:rsidRDefault="007E78AA" w:rsidP="004B44D5">
            <w:pPr>
              <w:pStyle w:val="TableParagraph"/>
              <w:spacing w:before="112"/>
              <w:ind w:left="13"/>
              <w:jc w:val="lef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月</w:t>
            </w:r>
          </w:p>
        </w:tc>
        <w:tc>
          <w:tcPr>
            <w:tcW w:w="491" w:type="dxa"/>
            <w:tcBorders>
              <w:left w:val="nil"/>
              <w:right w:val="nil"/>
            </w:tcBorders>
          </w:tcPr>
          <w:p w14:paraId="14F530DC" w14:textId="0A12904C" w:rsidR="00A636BB" w:rsidRDefault="00C70FCF">
            <w:pPr>
              <w:pStyle w:val="TableParagraph"/>
              <w:spacing w:before="128"/>
              <w:ind w:left="99"/>
              <w:jc w:val="lef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31</w:t>
            </w:r>
            <w:r w:rsidR="00000000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</w:p>
        </w:tc>
        <w:tc>
          <w:tcPr>
            <w:tcW w:w="443" w:type="dxa"/>
            <w:tcBorders>
              <w:left w:val="nil"/>
            </w:tcBorders>
          </w:tcPr>
          <w:p w14:paraId="1D601568" w14:textId="77777777" w:rsidR="00A636BB" w:rsidRDefault="00000000" w:rsidP="004B44D5">
            <w:pPr>
              <w:pStyle w:val="TableParagraph"/>
              <w:spacing w:before="112"/>
              <w:ind w:right="1"/>
              <w:jc w:val="lef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日</w:t>
            </w:r>
          </w:p>
        </w:tc>
      </w:tr>
      <w:tr w:rsidR="00A636BB" w14:paraId="59B72EFF" w14:textId="77777777">
        <w:trPr>
          <w:trHeight w:val="539"/>
        </w:trPr>
        <w:tc>
          <w:tcPr>
            <w:tcW w:w="6721" w:type="dxa"/>
            <w:vMerge/>
            <w:tcBorders>
              <w:top w:val="nil"/>
            </w:tcBorders>
          </w:tcPr>
          <w:p w14:paraId="555682DB" w14:textId="77777777" w:rsidR="00A636BB" w:rsidRDefault="00A636B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3" w:type="dxa"/>
            <w:tcBorders>
              <w:right w:val="nil"/>
            </w:tcBorders>
          </w:tcPr>
          <w:p w14:paraId="72E6E296" w14:textId="77777777" w:rsidR="00A636BB" w:rsidRDefault="00000000">
            <w:pPr>
              <w:pStyle w:val="TableParagraph"/>
              <w:spacing w:before="112"/>
              <w:ind w:left="54" w:right="36"/>
              <w:jc w:val="lef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pacing w:val="17"/>
                <w:sz w:val="24"/>
              </w:rPr>
              <w:t xml:space="preserve">修訂： 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1E8F808B" w14:textId="77777777" w:rsidR="00A636BB" w:rsidRDefault="00000000">
            <w:pPr>
              <w:pStyle w:val="TableParagraph"/>
              <w:spacing w:before="112"/>
              <w:ind w:left="9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年</w:t>
            </w:r>
          </w:p>
        </w:tc>
        <w:tc>
          <w:tcPr>
            <w:tcW w:w="492" w:type="dxa"/>
            <w:tcBorders>
              <w:left w:val="nil"/>
              <w:right w:val="nil"/>
            </w:tcBorders>
          </w:tcPr>
          <w:p w14:paraId="02430547" w14:textId="77777777" w:rsidR="00A636BB" w:rsidRDefault="00A636BB">
            <w:pPr>
              <w:pStyle w:val="TableParagraph"/>
              <w:spacing w:before="128"/>
              <w:ind w:right="18"/>
              <w:jc w:val="righ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602E31C8" w14:textId="77777777" w:rsidR="00A636BB" w:rsidRDefault="00000000">
            <w:pPr>
              <w:pStyle w:val="TableParagraph"/>
              <w:spacing w:before="112"/>
              <w:ind w:left="9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月</w:t>
            </w:r>
          </w:p>
        </w:tc>
        <w:tc>
          <w:tcPr>
            <w:tcW w:w="491" w:type="dxa"/>
            <w:tcBorders>
              <w:left w:val="nil"/>
              <w:right w:val="nil"/>
            </w:tcBorders>
          </w:tcPr>
          <w:p w14:paraId="6738C050" w14:textId="77777777" w:rsidR="00A636BB" w:rsidRDefault="00A636BB">
            <w:pPr>
              <w:pStyle w:val="TableParagraph"/>
              <w:spacing w:before="128"/>
              <w:ind w:left="96"/>
              <w:jc w:val="lef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43" w:type="dxa"/>
            <w:tcBorders>
              <w:left w:val="nil"/>
            </w:tcBorders>
          </w:tcPr>
          <w:p w14:paraId="0736BB2C" w14:textId="77777777" w:rsidR="00A636BB" w:rsidRDefault="00000000">
            <w:pPr>
              <w:pStyle w:val="TableParagraph"/>
              <w:spacing w:before="112"/>
              <w:ind w:right="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日</w:t>
            </w:r>
          </w:p>
        </w:tc>
      </w:tr>
    </w:tbl>
    <w:p w14:paraId="6392C653" w14:textId="77777777" w:rsidR="00A636BB" w:rsidRDefault="00A636BB">
      <w:pPr>
        <w:pStyle w:val="a5"/>
        <w:spacing w:before="6"/>
        <w:ind w:left="0"/>
        <w:rPr>
          <w:rFonts w:ascii="標楷體" w:eastAsia="標楷體" w:hAnsi="標楷體"/>
          <w:sz w:val="10"/>
        </w:rPr>
      </w:pPr>
    </w:p>
    <w:bookmarkEnd w:id="0"/>
    <w:p w14:paraId="10CF4841" w14:textId="77777777" w:rsidR="00A636BB" w:rsidRDefault="00000000">
      <w:pPr>
        <w:pStyle w:val="a5"/>
        <w:spacing w:before="0" w:line="500" w:lineRule="exact"/>
        <w:ind w:left="220"/>
        <w:outlineLvl w:val="0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/>
          <w:spacing w:val="-1"/>
        </w:rPr>
        <w:t>ㄧ</w:t>
      </w:r>
      <w:proofErr w:type="gramEnd"/>
      <w:r>
        <w:rPr>
          <w:rFonts w:ascii="標楷體" w:eastAsia="標楷體" w:hAnsi="標楷體"/>
          <w:spacing w:val="-1"/>
        </w:rPr>
        <w:t>、主、監考人員協力事項：</w:t>
      </w:r>
    </w:p>
    <w:p w14:paraId="7B13A0E1" w14:textId="77777777" w:rsidR="00A636BB" w:rsidRDefault="00000000">
      <w:pPr>
        <w:pStyle w:val="a5"/>
        <w:spacing w:before="0" w:line="500" w:lineRule="exact"/>
        <w:ind w:left="786"/>
        <w:outlineLvl w:val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1、共通事項：</w:t>
      </w:r>
    </w:p>
    <w:p w14:paraId="3B0FCB94" w14:textId="77777777" w:rsidR="00A636BB" w:rsidRDefault="00000000">
      <w:pPr>
        <w:pStyle w:val="a5"/>
        <w:spacing w:before="0" w:line="500" w:lineRule="exact"/>
        <w:ind w:left="1574" w:right="190" w:hanging="360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2"/>
        </w:rPr>
        <w:t>⑴</w:t>
      </w:r>
      <w:r>
        <w:rPr>
          <w:rFonts w:ascii="標楷體" w:eastAsia="標楷體" w:hAnsi="標楷體"/>
          <w:spacing w:val="2"/>
        </w:rPr>
        <w:t xml:space="preserve"> </w:t>
      </w:r>
      <w:r>
        <w:rPr>
          <w:rFonts w:ascii="標楷體" w:eastAsia="標楷體" w:hAnsi="標楷體"/>
          <w:spacing w:val="-6"/>
        </w:rPr>
        <w:t xml:space="preserve">煩請於提前於表定應考人員報到前 </w:t>
      </w:r>
      <w:r>
        <w:rPr>
          <w:rFonts w:ascii="標楷體" w:eastAsia="標楷體" w:hAnsi="標楷體"/>
        </w:rPr>
        <w:t>20</w:t>
      </w:r>
      <w:r>
        <w:rPr>
          <w:rFonts w:ascii="標楷體" w:eastAsia="標楷體" w:hAnsi="標楷體"/>
          <w:spacing w:val="-2"/>
        </w:rPr>
        <w:t xml:space="preserve"> </w:t>
      </w:r>
      <w:r>
        <w:rPr>
          <w:rFonts w:ascii="標楷體" w:eastAsia="標楷體" w:hAnsi="標楷體"/>
        </w:rPr>
        <w:t>分鐘報到，協調主監考試事宜，並於進入試場前，通訊器材請關機或保持靜音。</w:t>
      </w:r>
    </w:p>
    <w:p w14:paraId="6801BFB6" w14:textId="77777777" w:rsidR="00A636BB" w:rsidRDefault="00000000">
      <w:pPr>
        <w:pStyle w:val="a5"/>
        <w:spacing w:before="0" w:line="500" w:lineRule="exact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3"/>
        </w:rPr>
        <w:t>⑵</w:t>
      </w:r>
      <w:r>
        <w:rPr>
          <w:rFonts w:ascii="標楷體" w:eastAsia="標楷體" w:hAnsi="標楷體"/>
          <w:spacing w:val="3"/>
        </w:rPr>
        <w:t xml:space="preserve"> </w:t>
      </w:r>
      <w:r>
        <w:rPr>
          <w:rFonts w:ascii="標楷體" w:eastAsia="標楷體" w:hAnsi="標楷體"/>
        </w:rPr>
        <w:t>禁止事項：</w:t>
      </w:r>
    </w:p>
    <w:p w14:paraId="262485E1" w14:textId="77777777" w:rsidR="00A636BB" w:rsidRDefault="00000000">
      <w:pPr>
        <w:pStyle w:val="a5"/>
        <w:spacing w:before="0" w:line="500" w:lineRule="exact"/>
        <w:ind w:left="1694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2"/>
        </w:rPr>
        <w:t>①</w:t>
      </w:r>
      <w:r>
        <w:rPr>
          <w:rFonts w:ascii="標楷體" w:eastAsia="標楷體" w:hAnsi="標楷體"/>
          <w:spacing w:val="2"/>
        </w:rPr>
        <w:t xml:space="preserve"> </w:t>
      </w:r>
      <w:r>
        <w:rPr>
          <w:rFonts w:ascii="標楷體" w:eastAsia="標楷體" w:hAnsi="標楷體"/>
        </w:rPr>
        <w:t>遲到、早退、看書、看報、抽菸，或進入試場後，擅離崗位；</w:t>
      </w:r>
    </w:p>
    <w:p w14:paraId="6230DDA1" w14:textId="77777777" w:rsidR="00A636BB" w:rsidRDefault="00000000">
      <w:pPr>
        <w:pStyle w:val="a5"/>
        <w:spacing w:before="0" w:line="500" w:lineRule="exact"/>
        <w:ind w:left="1694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3"/>
        </w:rPr>
        <w:t>②</w:t>
      </w:r>
      <w:r>
        <w:rPr>
          <w:rFonts w:ascii="標楷體" w:eastAsia="標楷體" w:hAnsi="標楷體"/>
          <w:spacing w:val="3"/>
        </w:rPr>
        <w:t xml:space="preserve"> </w:t>
      </w:r>
      <w:r>
        <w:rPr>
          <w:rFonts w:ascii="標楷體" w:eastAsia="標楷體" w:hAnsi="標楷體"/>
        </w:rPr>
        <w:t>擅自變更考試時間；</w:t>
      </w:r>
    </w:p>
    <w:p w14:paraId="07B361FA" w14:textId="77777777" w:rsidR="00A636BB" w:rsidRDefault="00000000">
      <w:pPr>
        <w:pStyle w:val="a5"/>
        <w:spacing w:before="0" w:line="500" w:lineRule="exact"/>
        <w:ind w:left="1694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2"/>
        </w:rPr>
        <w:t>③</w:t>
      </w:r>
      <w:r>
        <w:rPr>
          <w:rFonts w:ascii="標楷體" w:eastAsia="標楷體" w:hAnsi="標楷體"/>
          <w:spacing w:val="2"/>
        </w:rPr>
        <w:t xml:space="preserve"> </w:t>
      </w:r>
      <w:r>
        <w:rPr>
          <w:rFonts w:ascii="標楷體" w:eastAsia="標楷體" w:hAnsi="標楷體"/>
        </w:rPr>
        <w:t>除試題印刷不清、題意不明外之任何作業指導；</w:t>
      </w:r>
    </w:p>
    <w:p w14:paraId="07C26A4C" w14:textId="77777777" w:rsidR="00A636BB" w:rsidRDefault="00000000">
      <w:pPr>
        <w:pStyle w:val="a5"/>
        <w:spacing w:before="0" w:line="500" w:lineRule="exact"/>
        <w:ind w:left="1694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2"/>
        </w:rPr>
        <w:t>④</w:t>
      </w:r>
      <w:r>
        <w:rPr>
          <w:rFonts w:ascii="標楷體" w:eastAsia="標楷體" w:hAnsi="標楷體"/>
          <w:spacing w:val="2"/>
        </w:rPr>
        <w:t xml:space="preserve"> </w:t>
      </w:r>
      <w:r>
        <w:rPr>
          <w:rFonts w:ascii="標楷體" w:eastAsia="標楷體" w:hAnsi="標楷體"/>
        </w:rPr>
        <w:t>私留、外傳或以任何方式記錄、複製试卷或解答試題；</w:t>
      </w:r>
    </w:p>
    <w:p w14:paraId="48749B1C" w14:textId="77777777" w:rsidR="00A636BB" w:rsidRDefault="00000000">
      <w:pPr>
        <w:pStyle w:val="a5"/>
        <w:spacing w:before="0" w:line="500" w:lineRule="exact"/>
        <w:ind w:left="1694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3"/>
        </w:rPr>
        <w:t>⑤</w:t>
      </w:r>
      <w:r>
        <w:rPr>
          <w:rFonts w:ascii="標楷體" w:eastAsia="標楷體" w:hAnsi="標楷體"/>
          <w:spacing w:val="3"/>
        </w:rPr>
        <w:t xml:space="preserve"> </w:t>
      </w:r>
      <w:r>
        <w:rPr>
          <w:rFonts w:ascii="標楷體" w:eastAsia="標楷體" w:hAnsi="標楷體"/>
        </w:rPr>
        <w:t>随意翻看考生試題卷和作答紀錄；</w:t>
      </w:r>
    </w:p>
    <w:p w14:paraId="3C6F4F2C" w14:textId="77777777" w:rsidR="00A636BB" w:rsidRDefault="00000000">
      <w:pPr>
        <w:pStyle w:val="a5"/>
        <w:spacing w:before="0" w:line="500" w:lineRule="exact"/>
        <w:ind w:left="1694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3"/>
        </w:rPr>
        <w:t>⑥</w:t>
      </w:r>
      <w:r>
        <w:rPr>
          <w:rFonts w:ascii="標楷體" w:eastAsia="標楷體" w:hAnsi="標楷體"/>
          <w:spacing w:val="3"/>
        </w:rPr>
        <w:t xml:space="preserve"> </w:t>
      </w:r>
      <w:r>
        <w:rPr>
          <w:rFonts w:ascii="標楷體" w:eastAsia="標楷體" w:hAnsi="標楷體"/>
        </w:rPr>
        <w:t>以任何形式協同違紀舞弊。</w:t>
      </w:r>
    </w:p>
    <w:p w14:paraId="153D2833" w14:textId="77777777" w:rsidR="00A636BB" w:rsidRDefault="00000000">
      <w:pPr>
        <w:pStyle w:val="a5"/>
        <w:spacing w:before="0" w:line="500" w:lineRule="exact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3"/>
        </w:rPr>
        <w:t>⑶</w:t>
      </w:r>
      <w:r>
        <w:rPr>
          <w:rFonts w:ascii="標楷體" w:eastAsia="標楷體" w:hAnsi="標楷體"/>
          <w:spacing w:val="3"/>
        </w:rPr>
        <w:t xml:space="preserve"> </w:t>
      </w:r>
      <w:r>
        <w:rPr>
          <w:rFonts w:ascii="標楷體" w:eastAsia="標楷體" w:hAnsi="標楷體"/>
        </w:rPr>
        <w:t>筆試：</w:t>
      </w:r>
    </w:p>
    <w:p w14:paraId="663BDE81" w14:textId="583DB717" w:rsidR="00A636BB" w:rsidRDefault="00000000">
      <w:pPr>
        <w:pStyle w:val="a5"/>
        <w:spacing w:before="0" w:line="500" w:lineRule="exact"/>
        <w:ind w:left="1638"/>
        <w:rPr>
          <w:rFonts w:ascii="標楷體" w:eastAsia="標楷體" w:hAnsi="標楷體"/>
        </w:rPr>
      </w:pPr>
      <w:r>
        <w:rPr>
          <w:rFonts w:ascii="標楷體" w:eastAsia="標楷體" w:hAnsi="標楷體"/>
          <w:spacing w:val="-5"/>
        </w:rPr>
        <w:t xml:space="preserve">每科 </w:t>
      </w:r>
      <w:r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/>
          <w:spacing w:val="-24"/>
        </w:rPr>
        <w:t xml:space="preserve"> 分鐘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/>
          <w:spacing w:val="-35"/>
        </w:rPr>
        <w:t xml:space="preserve">前 </w:t>
      </w:r>
      <w:r>
        <w:rPr>
          <w:rFonts w:ascii="標楷體" w:eastAsia="標楷體" w:hAnsi="標楷體"/>
        </w:rPr>
        <w:t>10</w:t>
      </w:r>
      <w:r>
        <w:rPr>
          <w:rFonts w:ascii="標楷體" w:eastAsia="標楷體" w:hAnsi="標楷體"/>
          <w:spacing w:val="-9"/>
        </w:rPr>
        <w:t xml:space="preserve"> 分鐘注意事項及試場</w:t>
      </w:r>
      <w:r>
        <w:rPr>
          <w:rFonts w:ascii="標楷體" w:eastAsia="標楷體" w:hAnsi="標楷體"/>
          <w:spacing w:val="-10"/>
        </w:rPr>
        <w:t xml:space="preserve">規則講解，後 </w:t>
      </w:r>
      <w:r w:rsidR="004B44D5">
        <w:rPr>
          <w:rFonts w:ascii="標楷體" w:eastAsia="標楷體" w:hAnsi="標楷體" w:hint="eastAsia"/>
        </w:rPr>
        <w:t>80</w:t>
      </w:r>
      <w:r>
        <w:rPr>
          <w:rFonts w:ascii="標楷體" w:eastAsia="標楷體" w:hAnsi="標楷體"/>
          <w:spacing w:val="-12"/>
        </w:rPr>
        <w:t xml:space="preserve"> 分鐘作答時間</w:t>
      </w:r>
      <w:r>
        <w:rPr>
          <w:rFonts w:ascii="標楷體" w:eastAsia="標楷體" w:hAnsi="標楷體"/>
          <w:spacing w:val="-142"/>
        </w:rPr>
        <w:t>）</w:t>
      </w:r>
      <w:r>
        <w:rPr>
          <w:rFonts w:ascii="標楷體" w:eastAsia="標楷體" w:hAnsi="標楷體"/>
        </w:rPr>
        <w:t>。</w:t>
      </w:r>
    </w:p>
    <w:p w14:paraId="21D3DAA0" w14:textId="77777777" w:rsidR="00A636BB" w:rsidRDefault="00A636BB">
      <w:pPr>
        <w:pStyle w:val="a5"/>
        <w:spacing w:before="0" w:line="500" w:lineRule="exact"/>
        <w:rPr>
          <w:rFonts w:ascii="標楷體" w:eastAsia="標楷體" w:hAnsi="標楷體"/>
        </w:rPr>
        <w:sectPr w:rsidR="00A636BB">
          <w:type w:val="continuous"/>
          <w:pgSz w:w="11910" w:h="16840"/>
          <w:pgMar w:top="860" w:right="540" w:bottom="280" w:left="500" w:header="720" w:footer="720" w:gutter="0"/>
          <w:cols w:space="720"/>
        </w:sectPr>
      </w:pPr>
    </w:p>
    <w:p w14:paraId="5776E4D8" w14:textId="77777777" w:rsidR="00A636BB" w:rsidRDefault="00000000">
      <w:pPr>
        <w:pStyle w:val="a5"/>
        <w:spacing w:before="0" w:line="500" w:lineRule="exact"/>
        <w:ind w:left="786"/>
        <w:outlineLvl w:val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2、主考人：</w:t>
      </w:r>
    </w:p>
    <w:p w14:paraId="07361F91" w14:textId="77777777" w:rsidR="00A636BB" w:rsidRDefault="00000000">
      <w:pPr>
        <w:pStyle w:val="a5"/>
        <w:spacing w:before="0" w:line="500" w:lineRule="exact"/>
        <w:ind w:left="1574" w:right="178" w:hanging="360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14"/>
        </w:rPr>
        <w:t>⑴</w:t>
      </w:r>
      <w:r>
        <w:rPr>
          <w:rFonts w:ascii="標楷體" w:eastAsia="標楷體" w:hAnsi="標楷體"/>
          <w:spacing w:val="14"/>
        </w:rPr>
        <w:t xml:space="preserve"> </w:t>
      </w:r>
      <w:r>
        <w:rPr>
          <w:rFonts w:ascii="標楷體" w:eastAsia="標楷體" w:hAnsi="標楷體"/>
          <w:spacing w:val="-12"/>
        </w:rPr>
        <w:t>請於應考人進場就位後，拆封</w:t>
      </w:r>
      <w:r>
        <w:rPr>
          <w:rFonts w:ascii="標楷體" w:eastAsia="標楷體" w:hAnsi="標楷體" w:hint="eastAsia"/>
          <w:spacing w:val="-12"/>
        </w:rPr>
        <w:t>中心</w:t>
      </w:r>
      <w:r>
        <w:rPr>
          <w:rFonts w:ascii="標楷體" w:eastAsia="標楷體" w:hAnsi="標楷體"/>
          <w:spacing w:val="-12"/>
        </w:rPr>
        <w:t>人員交付之試題袋，依座位上標示題號分</w:t>
      </w:r>
      <w:r>
        <w:rPr>
          <w:rFonts w:ascii="標楷體" w:eastAsia="標楷體" w:hAnsi="標楷體"/>
        </w:rPr>
        <w:t>發試題及規範等資料。</w:t>
      </w:r>
    </w:p>
    <w:p w14:paraId="4265C322" w14:textId="77777777" w:rsidR="00A636BB" w:rsidRDefault="00000000">
      <w:pPr>
        <w:pStyle w:val="a5"/>
        <w:spacing w:before="0" w:line="500" w:lineRule="exact"/>
        <w:ind w:left="1574" w:right="108" w:hanging="360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-9"/>
        </w:rPr>
        <w:t>⑵</w:t>
      </w:r>
      <w:r>
        <w:rPr>
          <w:rFonts w:ascii="標楷體" w:eastAsia="標楷體" w:hAnsi="標楷體"/>
          <w:spacing w:val="-9"/>
        </w:rPr>
        <w:t xml:space="preserve"> </w:t>
      </w:r>
      <w:r>
        <w:rPr>
          <w:rFonts w:ascii="標楷體" w:eastAsia="標楷體" w:hAnsi="標楷體" w:hint="eastAsia"/>
          <w:spacing w:val="-2"/>
        </w:rPr>
        <w:t>疑義試題處理。</w:t>
      </w:r>
    </w:p>
    <w:p w14:paraId="54FBD7CD" w14:textId="77777777" w:rsidR="00A636BB" w:rsidRDefault="00000000">
      <w:pPr>
        <w:pStyle w:val="a5"/>
        <w:spacing w:before="0" w:line="500" w:lineRule="exact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3"/>
        </w:rPr>
        <w:t>⑶</w:t>
      </w:r>
      <w:r>
        <w:rPr>
          <w:rFonts w:ascii="標楷體" w:eastAsia="標楷體" w:hAnsi="標楷體"/>
          <w:spacing w:val="3"/>
        </w:rPr>
        <w:t xml:space="preserve"> </w:t>
      </w:r>
      <w:r>
        <w:rPr>
          <w:rFonts w:ascii="標楷體" w:eastAsia="標楷體" w:hAnsi="標楷體" w:hint="eastAsia"/>
          <w:spacing w:val="3"/>
        </w:rPr>
        <w:t>考試過程依試題規劃及個人專業判斷，指揮監考人拍照存證。</w:t>
      </w:r>
    </w:p>
    <w:p w14:paraId="5C92B541" w14:textId="77777777" w:rsidR="00A636BB" w:rsidRDefault="00000000">
      <w:pPr>
        <w:pStyle w:val="a5"/>
        <w:spacing w:before="0" w:line="500" w:lineRule="exact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2"/>
        </w:rPr>
        <w:t>⑷</w:t>
      </w:r>
      <w:r>
        <w:rPr>
          <w:rFonts w:ascii="標楷體" w:eastAsia="標楷體" w:hAnsi="標楷體"/>
          <w:spacing w:val="2"/>
        </w:rPr>
        <w:t xml:space="preserve"> </w:t>
      </w:r>
      <w:r>
        <w:rPr>
          <w:rFonts w:ascii="標楷體" w:eastAsia="標楷體" w:hAnsi="標楷體" w:hint="eastAsia"/>
          <w:spacing w:val="2"/>
        </w:rPr>
        <w:t>指示監考人作業。</w:t>
      </w:r>
    </w:p>
    <w:p w14:paraId="03405A08" w14:textId="77777777" w:rsidR="00A636BB" w:rsidRDefault="00000000">
      <w:pPr>
        <w:pStyle w:val="a5"/>
        <w:spacing w:before="0" w:line="500" w:lineRule="exact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3"/>
        </w:rPr>
        <w:t>⑸</w:t>
      </w:r>
      <w:r>
        <w:rPr>
          <w:rFonts w:ascii="標楷體" w:eastAsia="標楷體" w:hAnsi="標楷體"/>
          <w:spacing w:val="3"/>
        </w:rPr>
        <w:t xml:space="preserve"> </w:t>
      </w:r>
      <w:r>
        <w:rPr>
          <w:rFonts w:ascii="標楷體" w:eastAsia="標楷體" w:hAnsi="標楷體" w:hint="eastAsia"/>
          <w:spacing w:val="3"/>
        </w:rPr>
        <w:t>依試場紀錄表表列時間控制考試運作，並維護試場秩序。</w:t>
      </w:r>
    </w:p>
    <w:p w14:paraId="56CA8918" w14:textId="77777777" w:rsidR="00A636BB" w:rsidRDefault="00000000">
      <w:pPr>
        <w:pStyle w:val="a5"/>
        <w:spacing w:before="0" w:line="500" w:lineRule="exact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2"/>
        </w:rPr>
        <w:t>⑹</w:t>
      </w:r>
      <w:r>
        <w:rPr>
          <w:rFonts w:ascii="標楷體" w:eastAsia="標楷體" w:hAnsi="標楷體"/>
          <w:spacing w:val="2"/>
        </w:rPr>
        <w:t xml:space="preserve"> </w:t>
      </w:r>
      <w:r>
        <w:rPr>
          <w:rFonts w:ascii="標楷體" w:eastAsia="標楷體" w:hAnsi="標楷體" w:hint="eastAsia"/>
          <w:spacing w:val="2"/>
        </w:rPr>
        <w:t>糾舉並紀錄違反試場規則人員。</w:t>
      </w:r>
    </w:p>
    <w:p w14:paraId="32FA53A9" w14:textId="77777777" w:rsidR="00A636BB" w:rsidRDefault="00000000">
      <w:pPr>
        <w:pStyle w:val="a5"/>
        <w:spacing w:before="0" w:line="500" w:lineRule="exact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3"/>
        </w:rPr>
        <w:t>⑺</w:t>
      </w:r>
      <w:r>
        <w:rPr>
          <w:rFonts w:ascii="標楷體" w:eastAsia="標楷體" w:hAnsi="標楷體"/>
          <w:spacing w:val="3"/>
        </w:rPr>
        <w:t xml:space="preserve"> </w:t>
      </w:r>
      <w:r>
        <w:rPr>
          <w:rFonts w:ascii="標楷體" w:eastAsia="標楷體" w:hAnsi="標楷體"/>
          <w:spacing w:val="-13"/>
        </w:rPr>
        <w:t>每節考試結束後，將應考人完成作答之試</w:t>
      </w:r>
      <w:r>
        <w:rPr>
          <w:rFonts w:ascii="標楷體" w:eastAsia="標楷體" w:hAnsi="標楷體"/>
        </w:rPr>
        <w:t>題及規範等資料回收，並協助下列</w:t>
      </w:r>
    </w:p>
    <w:p w14:paraId="48684120" w14:textId="77777777" w:rsidR="00A636BB" w:rsidRDefault="00000000">
      <w:pPr>
        <w:pStyle w:val="a5"/>
        <w:spacing w:before="0" w:line="500" w:lineRule="exact"/>
        <w:ind w:left="1644"/>
        <w:outlineLvl w:val="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事項：</w:t>
      </w:r>
    </w:p>
    <w:p w14:paraId="62975472" w14:textId="77777777" w:rsidR="00A636BB" w:rsidRDefault="00000000">
      <w:pPr>
        <w:pStyle w:val="a5"/>
        <w:spacing w:before="0" w:line="500" w:lineRule="exact"/>
        <w:ind w:left="1574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1"/>
        </w:rPr>
        <w:t>①</w:t>
      </w:r>
      <w:r>
        <w:rPr>
          <w:rFonts w:ascii="標楷體" w:eastAsia="標楷體" w:hAnsi="標楷體"/>
          <w:spacing w:val="1"/>
        </w:rPr>
        <w:t xml:space="preserve"> </w:t>
      </w:r>
      <w:r>
        <w:rPr>
          <w:rFonts w:ascii="標楷體" w:eastAsia="標楷體" w:hAnsi="標楷體" w:hint="eastAsia"/>
        </w:rPr>
        <w:t>於試場紀錄表紀錄試場狀態並簽名。</w:t>
      </w:r>
    </w:p>
    <w:p w14:paraId="628F81DD" w14:textId="77777777" w:rsidR="00A636BB" w:rsidRDefault="00000000">
      <w:pPr>
        <w:pStyle w:val="a5"/>
        <w:spacing w:before="0" w:line="500" w:lineRule="exact"/>
        <w:ind w:left="1934" w:right="248" w:hanging="360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-3"/>
        </w:rPr>
        <w:t>②</w:t>
      </w:r>
      <w:r>
        <w:rPr>
          <w:rFonts w:ascii="標楷體" w:eastAsia="標楷體" w:hAnsi="標楷體"/>
          <w:spacing w:val="-3"/>
        </w:rPr>
        <w:t xml:space="preserve"> </w:t>
      </w:r>
      <w:r>
        <w:rPr>
          <w:rFonts w:ascii="標楷體" w:eastAsia="標楷體" w:hAnsi="標楷體" w:hint="eastAsia"/>
        </w:rPr>
        <w:t>試題及規範等資料請放置於試題袋內。</w:t>
      </w:r>
    </w:p>
    <w:p w14:paraId="3675DD11" w14:textId="77777777" w:rsidR="00A636BB" w:rsidRDefault="00000000">
      <w:pPr>
        <w:pStyle w:val="a5"/>
        <w:spacing w:before="0" w:line="500" w:lineRule="exact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13"/>
        </w:rPr>
        <w:t>⑻</w:t>
      </w:r>
      <w:r>
        <w:rPr>
          <w:rFonts w:ascii="標楷體" w:eastAsia="標楷體" w:hAnsi="標楷體"/>
          <w:spacing w:val="1"/>
        </w:rPr>
        <w:t xml:space="preserve"> </w:t>
      </w:r>
      <w:r>
        <w:rPr>
          <w:rFonts w:ascii="標楷體" w:eastAsia="標楷體" w:hAnsi="標楷體"/>
        </w:rPr>
        <w:t>考試過程中如有異常狀況請註明於試卷袋備註欄，提供閱卷參考。</w:t>
      </w:r>
    </w:p>
    <w:p w14:paraId="62AEB096" w14:textId="77777777" w:rsidR="00A636BB" w:rsidRDefault="00000000">
      <w:pPr>
        <w:pStyle w:val="a5"/>
        <w:spacing w:before="0" w:line="500" w:lineRule="exact"/>
        <w:ind w:left="1072"/>
        <w:outlineLvl w:val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監考人：</w:t>
      </w:r>
    </w:p>
    <w:p w14:paraId="62B95B68" w14:textId="77777777" w:rsidR="00A636BB" w:rsidRDefault="00000000">
      <w:pPr>
        <w:pStyle w:val="a5"/>
        <w:spacing w:before="0" w:line="500" w:lineRule="exact"/>
        <w:ind w:left="1353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</w:rPr>
        <w:t>⑴</w:t>
      </w:r>
      <w:r>
        <w:rPr>
          <w:rFonts w:ascii="標楷體" w:eastAsia="標楷體" w:hAnsi="標楷體"/>
        </w:rPr>
        <w:t>依主考人指示作業。</w:t>
      </w:r>
    </w:p>
    <w:p w14:paraId="7BF49AB7" w14:textId="77777777" w:rsidR="00A636BB" w:rsidRDefault="00000000">
      <w:pPr>
        <w:pStyle w:val="a5"/>
        <w:spacing w:before="0" w:line="500" w:lineRule="exact"/>
        <w:ind w:left="1353"/>
        <w:outlineLvl w:val="2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</w:rPr>
        <w:t>⑵</w:t>
      </w:r>
      <w:r>
        <w:rPr>
          <w:rFonts w:ascii="標楷體" w:eastAsia="標楷體" w:hAnsi="標楷體"/>
        </w:rPr>
        <w:t>每節考試結束後整理試場，準備下一場考試。</w:t>
      </w:r>
    </w:p>
    <w:p w14:paraId="71E05AEF" w14:textId="77777777" w:rsidR="00A636BB" w:rsidRDefault="00000000">
      <w:pPr>
        <w:pStyle w:val="a5"/>
        <w:spacing w:before="0" w:line="500" w:lineRule="exact"/>
        <w:ind w:left="1634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2"/>
        </w:rPr>
        <w:t>①</w:t>
      </w:r>
      <w:r>
        <w:rPr>
          <w:rFonts w:ascii="標楷體" w:eastAsia="標楷體" w:hAnsi="標楷體"/>
          <w:spacing w:val="2"/>
        </w:rPr>
        <w:t xml:space="preserve"> </w:t>
      </w:r>
      <w:r>
        <w:rPr>
          <w:rFonts w:ascii="標楷體" w:eastAsia="標楷體" w:hAnsi="標楷體"/>
        </w:rPr>
        <w:t>報考人洗手間需求帶領，避免違反考試情節事況衍生。</w:t>
      </w:r>
    </w:p>
    <w:p w14:paraId="470D77CA" w14:textId="77777777" w:rsidR="00A636BB" w:rsidRDefault="00000000">
      <w:pPr>
        <w:pStyle w:val="a5"/>
        <w:spacing w:before="0" w:line="500" w:lineRule="exact"/>
        <w:ind w:left="1634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2"/>
        </w:rPr>
        <w:t>②</w:t>
      </w:r>
      <w:r>
        <w:rPr>
          <w:rFonts w:ascii="標楷體" w:eastAsia="標楷體" w:hAnsi="標楷體"/>
          <w:spacing w:val="2"/>
        </w:rPr>
        <w:t xml:space="preserve"> </w:t>
      </w:r>
      <w:r>
        <w:rPr>
          <w:rFonts w:ascii="標楷體" w:eastAsia="標楷體" w:hAnsi="標楷體" w:hint="eastAsia"/>
        </w:rPr>
        <w:t>試場復原。</w:t>
      </w:r>
    </w:p>
    <w:p w14:paraId="6AB948B0" w14:textId="77777777" w:rsidR="00A636BB" w:rsidRDefault="00000000">
      <w:pPr>
        <w:pStyle w:val="a5"/>
        <w:spacing w:before="0" w:line="500" w:lineRule="exact"/>
        <w:ind w:left="1634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3"/>
        </w:rPr>
        <w:t>③</w:t>
      </w:r>
      <w:r>
        <w:rPr>
          <w:rFonts w:ascii="標楷體" w:eastAsia="標楷體" w:hAnsi="標楷體"/>
          <w:spacing w:val="3"/>
        </w:rPr>
        <w:t xml:space="preserve"> </w:t>
      </w:r>
      <w:r>
        <w:rPr>
          <w:rFonts w:ascii="標楷體" w:eastAsia="標楷體" w:hAnsi="標楷體" w:hint="eastAsia"/>
        </w:rPr>
        <w:t>依主考人要求拍照存證。</w:t>
      </w:r>
    </w:p>
    <w:p w14:paraId="61266CA4" w14:textId="77777777" w:rsidR="00A636BB" w:rsidRDefault="00000000">
      <w:pPr>
        <w:pStyle w:val="a5"/>
        <w:spacing w:before="0" w:line="500" w:lineRule="exact"/>
        <w:ind w:left="1634"/>
        <w:outlineLvl w:val="3"/>
        <w:rPr>
          <w:rFonts w:ascii="標楷體" w:eastAsia="標楷體" w:hAnsi="標楷體"/>
        </w:rPr>
      </w:pPr>
      <w:r>
        <w:rPr>
          <w:rFonts w:ascii="新細明體" w:eastAsia="新細明體" w:hAnsi="新細明體" w:cs="新細明體" w:hint="eastAsia"/>
          <w:spacing w:val="3"/>
        </w:rPr>
        <w:t>④</w:t>
      </w:r>
      <w:r>
        <w:rPr>
          <w:rFonts w:ascii="標楷體" w:eastAsia="標楷體" w:hAnsi="標楷體"/>
          <w:spacing w:val="3"/>
        </w:rPr>
        <w:t xml:space="preserve"> </w:t>
      </w:r>
      <w:r>
        <w:rPr>
          <w:rFonts w:ascii="標楷體" w:eastAsia="標楷體" w:hAnsi="標楷體" w:hint="eastAsia"/>
          <w:spacing w:val="3"/>
        </w:rPr>
        <w:t>其他主考人指示之試場作業。</w:t>
      </w:r>
    </w:p>
    <w:p w14:paraId="1A22AE37" w14:textId="77777777" w:rsidR="00A636BB" w:rsidRDefault="00A636BB" w:rsidP="004B44D5">
      <w:pPr>
        <w:pStyle w:val="a5"/>
        <w:spacing w:before="110"/>
        <w:outlineLvl w:val="3"/>
        <w:rPr>
          <w:rFonts w:ascii="標楷體" w:eastAsia="標楷體" w:hAnsi="標楷體"/>
        </w:rPr>
        <w:sectPr w:rsidR="00A636BB" w:rsidSect="004B44D5">
          <w:headerReference w:type="default" r:id="rId9"/>
          <w:pgSz w:w="11910" w:h="16840"/>
          <w:pgMar w:top="3402" w:right="539" w:bottom="278" w:left="499" w:header="1304" w:footer="0" w:gutter="0"/>
          <w:pgNumType w:start="2"/>
          <w:cols w:space="720"/>
          <w:docGrid w:linePitch="299"/>
        </w:sectPr>
      </w:pPr>
    </w:p>
    <w:p w14:paraId="3F823744" w14:textId="77777777" w:rsidR="00A636BB" w:rsidRDefault="00A636BB">
      <w:pPr>
        <w:pStyle w:val="a5"/>
        <w:spacing w:before="1"/>
        <w:ind w:left="0"/>
        <w:rPr>
          <w:rFonts w:ascii="標楷體" w:eastAsia="標楷體" w:hAnsi="標楷體"/>
          <w:sz w:val="9"/>
        </w:rPr>
      </w:pPr>
    </w:p>
    <w:p w14:paraId="018F09E4" w14:textId="77777777" w:rsidR="00A636BB" w:rsidRDefault="00000000">
      <w:pPr>
        <w:pStyle w:val="a5"/>
        <w:spacing w:before="0" w:line="500" w:lineRule="exact"/>
        <w:ind w:left="220"/>
        <w:outlineLvl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/>
        </w:rPr>
        <w:t>、試場規則摘要：</w:t>
      </w:r>
    </w:p>
    <w:p w14:paraId="677B2FAA" w14:textId="77777777" w:rsidR="00A636BB" w:rsidRDefault="00000000">
      <w:pPr>
        <w:pStyle w:val="1"/>
        <w:numPr>
          <w:ilvl w:val="0"/>
          <w:numId w:val="1"/>
        </w:numPr>
        <w:tabs>
          <w:tab w:val="left" w:pos="716"/>
        </w:tabs>
        <w:spacing w:before="0" w:line="500" w:lineRule="exact"/>
        <w:outlineLvl w:val="1"/>
        <w:rPr>
          <w:rFonts w:ascii="標楷體" w:eastAsia="標楷體" w:hAnsi="標楷體"/>
          <w:b/>
          <w:bCs/>
          <w:spacing w:val="34"/>
          <w:sz w:val="28"/>
          <w:szCs w:val="28"/>
          <w:u w:val="single"/>
        </w:rPr>
      </w:pPr>
      <w:r>
        <w:rPr>
          <w:rFonts w:ascii="標楷體" w:eastAsia="標楷體" w:hAnsi="標楷體"/>
          <w:b/>
          <w:bCs/>
          <w:spacing w:val="34"/>
          <w:sz w:val="28"/>
          <w:szCs w:val="28"/>
          <w:u w:val="single"/>
        </w:rPr>
        <w:t>一般</w:t>
      </w:r>
    </w:p>
    <w:p w14:paraId="7BE083AB" w14:textId="77777777" w:rsidR="00A636BB" w:rsidRDefault="00000000">
      <w:pPr>
        <w:spacing w:line="500" w:lineRule="exact"/>
        <w:ind w:left="786"/>
        <w:outlineLvl w:val="2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spacing w:val="34"/>
          <w:w w:val="95"/>
          <w:sz w:val="28"/>
          <w:szCs w:val="28"/>
        </w:rPr>
        <w:t>⑴</w:t>
      </w:r>
      <w:r>
        <w:rPr>
          <w:rFonts w:ascii="標楷體" w:eastAsia="標楷體" w:hAnsi="標楷體" w:hint="eastAsia"/>
          <w:b/>
          <w:bCs/>
          <w:spacing w:val="34"/>
          <w:w w:val="95"/>
          <w:sz w:val="28"/>
          <w:szCs w:val="28"/>
          <w:u w:val="single"/>
        </w:rPr>
        <w:t>考試類別、科目、節次及時間等訊息宣達。</w:t>
      </w:r>
    </w:p>
    <w:p w14:paraId="6F282689" w14:textId="77777777" w:rsidR="00A636BB" w:rsidRDefault="00000000">
      <w:pPr>
        <w:spacing w:line="500" w:lineRule="exact"/>
        <w:ind w:left="786"/>
        <w:outlineLvl w:val="2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spacing w:val="34"/>
          <w:w w:val="95"/>
          <w:sz w:val="28"/>
          <w:szCs w:val="28"/>
        </w:rPr>
        <w:t>⑵</w:t>
      </w:r>
      <w:r>
        <w:rPr>
          <w:rFonts w:ascii="標楷體" w:eastAsia="標楷體" w:hAnsi="標楷體" w:hint="eastAsia"/>
          <w:b/>
          <w:bCs/>
          <w:spacing w:val="34"/>
          <w:w w:val="95"/>
          <w:sz w:val="28"/>
          <w:szCs w:val="28"/>
          <w:u w:val="single"/>
        </w:rPr>
        <w:t>實作開始十分鐘後，不得再入場：三十分鐘內，不准離場。</w:t>
      </w:r>
    </w:p>
    <w:p w14:paraId="725B59DE" w14:textId="77777777" w:rsidR="00A636BB" w:rsidRDefault="00000000">
      <w:pPr>
        <w:spacing w:line="500" w:lineRule="exact"/>
        <w:ind w:left="1070" w:right="189" w:hanging="284"/>
        <w:outlineLvl w:val="2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⑶</w:t>
      </w:r>
      <w:r>
        <w:rPr>
          <w:rFonts w:ascii="標楷體" w:eastAsia="標楷體" w:hAnsi="標楷體" w:hint="eastAsia"/>
          <w:b/>
          <w:bCs/>
          <w:spacing w:val="34"/>
          <w:w w:val="95"/>
          <w:sz w:val="28"/>
          <w:szCs w:val="28"/>
          <w:u w:val="single"/>
        </w:rPr>
        <w:t>應考人應憑准考證及附有照片足資證明身分之身分證件入場應試，並於就座後將入場證及身分證件置於桌面左前角或指定位置，以備監考人</w:t>
      </w:r>
      <w:r>
        <w:rPr>
          <w:rFonts w:ascii="標楷體" w:eastAsia="標楷體" w:hAnsi="標楷體" w:hint="eastAsia"/>
          <w:b/>
          <w:bCs/>
          <w:spacing w:val="34"/>
          <w:sz w:val="28"/>
          <w:szCs w:val="28"/>
          <w:u w:val="single"/>
        </w:rPr>
        <w:t>員核對，必要時拍照存證。</w:t>
      </w:r>
    </w:p>
    <w:p w14:paraId="35937C7B" w14:textId="77777777" w:rsidR="00A636BB" w:rsidRDefault="00000000">
      <w:pPr>
        <w:spacing w:line="500" w:lineRule="exact"/>
        <w:ind w:left="1070" w:right="189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應考人應依監考人員指示，於考試開始前將書籍文件等非考試必需用品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，放置於試場前方或指定場所。</w:t>
      </w:r>
    </w:p>
    <w:p w14:paraId="761B44A3" w14:textId="77777777" w:rsidR="00A636BB" w:rsidRDefault="00000000">
      <w:pPr>
        <w:spacing w:line="500" w:lineRule="exact"/>
        <w:ind w:left="1070" w:right="187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應考人應自行檢查檢測作業執行紀錄之座號、類別、級別有無錯誤，遇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有不符，應即告知監考人員處理。</w:t>
      </w:r>
    </w:p>
    <w:p w14:paraId="0F2505C6" w14:textId="77777777" w:rsidR="00A636BB" w:rsidRDefault="00000000">
      <w:pPr>
        <w:spacing w:line="500" w:lineRule="exact"/>
        <w:ind w:left="1070" w:right="182" w:hanging="284"/>
        <w:outlineLvl w:val="2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⑷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應考人有下列各款情事之一者，予以扣考，並不得繼續應考，其已考之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單元成績不予計分：</w:t>
      </w:r>
    </w:p>
    <w:p w14:paraId="1A5B276B" w14:textId="77777777" w:rsidR="00A636BB" w:rsidRDefault="00000000">
      <w:pPr>
        <w:spacing w:line="500" w:lineRule="exact"/>
        <w:ind w:left="1070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sz w:val="28"/>
          <w:szCs w:val="28"/>
        </w:rPr>
        <w:t>①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冒名頂替。</w:t>
      </w:r>
    </w:p>
    <w:p w14:paraId="3603E6F9" w14:textId="77777777" w:rsidR="00A636BB" w:rsidRDefault="00000000">
      <w:pPr>
        <w:spacing w:line="500" w:lineRule="exact"/>
        <w:ind w:left="1070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②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持用偽造或變造之應考證件。</w:t>
      </w:r>
    </w:p>
    <w:p w14:paraId="4EC0B3A6" w14:textId="77777777" w:rsidR="00A636BB" w:rsidRDefault="00000000">
      <w:pPr>
        <w:spacing w:line="500" w:lineRule="exact"/>
        <w:ind w:left="1070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③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互換座位或試卷</w:t>
      </w:r>
      <w:r>
        <w:rPr>
          <w:rFonts w:ascii="標楷體" w:eastAsia="標楷體" w:hAnsi="標楷體"/>
          <w:b/>
          <w:bCs/>
          <w:color w:val="313131"/>
          <w:spacing w:val="34"/>
          <w:w w:val="95"/>
          <w:sz w:val="28"/>
          <w:szCs w:val="28"/>
          <w:u w:val="single" w:color="313131"/>
        </w:rPr>
        <w:t>(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檢測作業執行紀錄</w:t>
      </w:r>
      <w:r>
        <w:rPr>
          <w:rFonts w:ascii="標楷體" w:eastAsia="標楷體" w:hAnsi="標楷體"/>
          <w:b/>
          <w:bCs/>
          <w:color w:val="313131"/>
          <w:spacing w:val="34"/>
          <w:w w:val="95"/>
          <w:sz w:val="28"/>
          <w:szCs w:val="28"/>
          <w:u w:val="single" w:color="313131"/>
        </w:rPr>
        <w:t>)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。</w:t>
      </w:r>
    </w:p>
    <w:p w14:paraId="51B8D54C" w14:textId="77777777" w:rsidR="00A636BB" w:rsidRDefault="00000000">
      <w:pPr>
        <w:spacing w:line="500" w:lineRule="exact"/>
        <w:ind w:left="1070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④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傳遞文稿、參考資料、書寫有關文字之物件或有關信號。</w:t>
      </w:r>
    </w:p>
    <w:p w14:paraId="3ADBB753" w14:textId="77777777" w:rsidR="00A636BB" w:rsidRDefault="00000000">
      <w:pPr>
        <w:spacing w:line="500" w:lineRule="exact"/>
        <w:ind w:left="1070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⑤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夾帶書籍文件。</w:t>
      </w:r>
    </w:p>
    <w:p w14:paraId="1A14C884" w14:textId="20CBFB18" w:rsidR="00A636BB" w:rsidRDefault="00000000">
      <w:pPr>
        <w:spacing w:line="500" w:lineRule="exact"/>
        <w:ind w:left="1430" w:right="171" w:hanging="360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⑥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未繳交試卷</w:t>
      </w:r>
      <w:r>
        <w:rPr>
          <w:rFonts w:ascii="標楷體" w:eastAsia="標楷體" w:hAnsi="標楷體"/>
          <w:b/>
          <w:bCs/>
          <w:color w:val="313131"/>
          <w:spacing w:val="34"/>
          <w:w w:val="95"/>
          <w:sz w:val="28"/>
          <w:szCs w:val="28"/>
          <w:u w:val="single" w:color="313131"/>
        </w:rPr>
        <w:t>(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檢測作業執</w:t>
      </w:r>
      <w:r w:rsidR="00B02441"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行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紀錄</w:t>
      </w:r>
      <w:r>
        <w:rPr>
          <w:rFonts w:ascii="標楷體" w:eastAsia="標楷體" w:hAnsi="標楷體"/>
          <w:b/>
          <w:bCs/>
          <w:color w:val="313131"/>
          <w:spacing w:val="34"/>
          <w:w w:val="95"/>
          <w:sz w:val="28"/>
          <w:szCs w:val="28"/>
          <w:u w:val="single" w:color="313131"/>
        </w:rPr>
        <w:t>)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，或將試卷</w:t>
      </w:r>
      <w:r>
        <w:rPr>
          <w:rFonts w:ascii="標楷體" w:eastAsia="標楷體" w:hAnsi="標楷體"/>
          <w:b/>
          <w:bCs/>
          <w:color w:val="313131"/>
          <w:spacing w:val="34"/>
          <w:w w:val="95"/>
          <w:sz w:val="28"/>
          <w:szCs w:val="28"/>
          <w:u w:val="single" w:color="313131"/>
        </w:rPr>
        <w:t>(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檢測作業執行紀錄</w:t>
      </w:r>
      <w:r>
        <w:rPr>
          <w:rFonts w:ascii="標楷體" w:eastAsia="標楷體" w:hAnsi="標楷體"/>
          <w:b/>
          <w:bCs/>
          <w:color w:val="313131"/>
          <w:spacing w:val="34"/>
          <w:w w:val="95"/>
          <w:sz w:val="28"/>
          <w:szCs w:val="28"/>
          <w:u w:val="single" w:color="313131"/>
        </w:rPr>
        <w:t>)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攜離試場，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遺失者亦同。</w:t>
      </w:r>
    </w:p>
    <w:p w14:paraId="2A5D2FDE" w14:textId="77777777" w:rsidR="00A636BB" w:rsidRDefault="00000000">
      <w:pPr>
        <w:spacing w:line="500" w:lineRule="exact"/>
        <w:ind w:left="1070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⑦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自備稿紙書寫。</w:t>
      </w:r>
    </w:p>
    <w:p w14:paraId="24E76275" w14:textId="77777777" w:rsidR="00861CBE" w:rsidRDefault="00861CBE">
      <w:pPr>
        <w:spacing w:line="500" w:lineRule="exact"/>
        <w:ind w:left="1070"/>
        <w:outlineLvl w:val="3"/>
        <w:rPr>
          <w:rFonts w:ascii="新細明體" w:eastAsia="新細明體" w:hAnsi="新細明體" w:cs="新細明體"/>
          <w:b/>
          <w:bCs/>
          <w:color w:val="313131"/>
          <w:spacing w:val="34"/>
          <w:w w:val="95"/>
          <w:sz w:val="28"/>
          <w:szCs w:val="28"/>
        </w:rPr>
      </w:pPr>
    </w:p>
    <w:p w14:paraId="54022F2A" w14:textId="0BB7CAAF" w:rsidR="00A636BB" w:rsidRDefault="00000000">
      <w:pPr>
        <w:spacing w:line="500" w:lineRule="exact"/>
        <w:ind w:left="1070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⑧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試題註明禁止使用電子計算器而使用。</w:t>
      </w:r>
    </w:p>
    <w:p w14:paraId="6C26D116" w14:textId="0C894D55" w:rsidR="00A636BB" w:rsidRDefault="00000000" w:rsidP="004B44D5">
      <w:pPr>
        <w:spacing w:line="500" w:lineRule="exact"/>
        <w:ind w:left="1430" w:right="179" w:hanging="360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⑨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在桌椅、文具或肢體上或其他處所，書寫有關文字，或毀損試場設備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。</w:t>
      </w:r>
    </w:p>
    <w:p w14:paraId="28303BF8" w14:textId="77777777" w:rsidR="004B44D5" w:rsidRDefault="004B44D5" w:rsidP="004B44D5">
      <w:pPr>
        <w:spacing w:line="500" w:lineRule="exact"/>
        <w:ind w:left="1430" w:right="176" w:hanging="360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⑩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未遵守本規則，不接受監考人員勸導，或繳交試卷（檢測作業執行紀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錄）後仍逗留試場門</w:t>
      </w:r>
      <w:r>
        <w:rPr>
          <w:rFonts w:ascii="標楷體" w:eastAsia="標楷體" w:hAnsi="標楷體"/>
          <w:b/>
          <w:bCs/>
          <w:color w:val="313131"/>
          <w:spacing w:val="34"/>
          <w:sz w:val="28"/>
          <w:szCs w:val="28"/>
          <w:u w:val="single" w:color="313131"/>
        </w:rPr>
        <w:t>(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窗</w:t>
      </w:r>
      <w:r>
        <w:rPr>
          <w:rFonts w:ascii="標楷體" w:eastAsia="標楷體" w:hAnsi="標楷體"/>
          <w:b/>
          <w:bCs/>
          <w:color w:val="313131"/>
          <w:spacing w:val="34"/>
          <w:sz w:val="28"/>
          <w:szCs w:val="28"/>
          <w:u w:val="single" w:color="313131"/>
        </w:rPr>
        <w:t>)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口附近，擾亂試場秩序。</w:t>
      </w:r>
    </w:p>
    <w:p w14:paraId="5D79600D" w14:textId="77777777" w:rsidR="004B44D5" w:rsidRDefault="004B44D5" w:rsidP="004B44D5">
      <w:pPr>
        <w:spacing w:line="500" w:lineRule="exact"/>
        <w:ind w:left="1070" w:right="470" w:hanging="284"/>
        <w:outlineLvl w:val="2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⑸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應考人有下列各款情事之一者，由主、監考人員呈報考試委員會處理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，應考人不得異議，情節重大者，扣除該科目全部分數：</w:t>
      </w:r>
    </w:p>
    <w:p w14:paraId="1466AD17" w14:textId="77777777" w:rsidR="004B44D5" w:rsidRDefault="004B44D5" w:rsidP="004B44D5">
      <w:pPr>
        <w:spacing w:line="500" w:lineRule="exact"/>
        <w:ind w:left="1353" w:right="189" w:hanging="284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①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未經監考人員同意，擅離試場；或結束作</w:t>
      </w:r>
      <w:proofErr w:type="gramStart"/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答後，未即</w:t>
      </w:r>
      <w:proofErr w:type="gramEnd"/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離場或離場後未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經主、監考人員許可再進入試場。</w:t>
      </w:r>
    </w:p>
    <w:p w14:paraId="420B0114" w14:textId="77777777" w:rsidR="004B44D5" w:rsidRDefault="004B44D5" w:rsidP="004B44D5">
      <w:pPr>
        <w:spacing w:line="500" w:lineRule="exact"/>
        <w:ind w:left="1070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②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毀損檢測作業執行紀錄之彌封、座號、條碼。</w:t>
      </w:r>
    </w:p>
    <w:p w14:paraId="3B353F2C" w14:textId="77777777" w:rsidR="004B44D5" w:rsidRDefault="004B44D5" w:rsidP="004B44D5">
      <w:pPr>
        <w:spacing w:line="500" w:lineRule="exact"/>
        <w:ind w:left="1353" w:right="185" w:hanging="284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③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分發試題後，窺視他人或提供他人窺視檢測作業執行紀錄、作答結果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或互相交談。</w:t>
      </w:r>
    </w:p>
    <w:p w14:paraId="04C54BD6" w14:textId="77777777" w:rsidR="004B44D5" w:rsidRDefault="004B44D5" w:rsidP="004B44D5">
      <w:pPr>
        <w:spacing w:line="500" w:lineRule="exact"/>
        <w:ind w:left="1353" w:right="189" w:hanging="284"/>
        <w:outlineLvl w:val="3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④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考試開始，行動電話、其他通訊器具或書籍文件隨身攜帶、置於抽屜</w:t>
      </w:r>
      <w:r>
        <w:rPr>
          <w:rFonts w:ascii="標楷體" w:eastAsia="標楷體" w:hAnsi="標楷體" w:hint="eastAsia"/>
          <w:b/>
          <w:bCs/>
          <w:color w:val="313131"/>
          <w:spacing w:val="34"/>
          <w:sz w:val="28"/>
          <w:szCs w:val="28"/>
          <w:u w:val="single" w:color="313131"/>
        </w:rPr>
        <w:t>、桌椅或座位旁。</w:t>
      </w:r>
    </w:p>
    <w:p w14:paraId="1FFB03D8" w14:textId="77777777" w:rsidR="004B44D5" w:rsidRDefault="004B44D5" w:rsidP="004B44D5">
      <w:pPr>
        <w:pStyle w:val="1"/>
        <w:numPr>
          <w:ilvl w:val="0"/>
          <w:numId w:val="1"/>
        </w:numPr>
        <w:tabs>
          <w:tab w:val="left" w:pos="786"/>
        </w:tabs>
        <w:spacing w:before="0" w:line="500" w:lineRule="exact"/>
        <w:ind w:left="785" w:hanging="242"/>
        <w:outlineLvl w:val="1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標楷體" w:eastAsia="標楷體" w:hAnsi="標楷體" w:hint="eastAsia"/>
          <w:b/>
          <w:bCs/>
          <w:spacing w:val="34"/>
          <w:w w:val="95"/>
          <w:sz w:val="28"/>
          <w:szCs w:val="28"/>
          <w:u w:val="thick"/>
        </w:rPr>
        <w:t>特定</w:t>
      </w:r>
    </w:p>
    <w:p w14:paraId="7BCF4AA9" w14:textId="77777777" w:rsidR="004B44D5" w:rsidRDefault="004B44D5" w:rsidP="004B44D5">
      <w:pPr>
        <w:spacing w:line="500" w:lineRule="exact"/>
        <w:ind w:left="1110" w:right="178" w:hanging="324"/>
        <w:outlineLvl w:val="2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spacing w:val="34"/>
          <w:w w:val="95"/>
          <w:sz w:val="28"/>
          <w:szCs w:val="28"/>
        </w:rPr>
        <w:t>⑴</w:t>
      </w:r>
      <w:r>
        <w:rPr>
          <w:rFonts w:ascii="標楷體" w:eastAsia="標楷體" w:hAnsi="標楷體" w:hint="eastAsia"/>
          <w:b/>
          <w:bCs/>
          <w:spacing w:val="34"/>
          <w:w w:val="95"/>
          <w:sz w:val="28"/>
          <w:szCs w:val="28"/>
          <w:u w:val="single"/>
        </w:rPr>
        <w:t>應考人除試卷印刷不清的問題，可舉手請主、監考人</w:t>
      </w:r>
      <w:r>
        <w:rPr>
          <w:rFonts w:ascii="標楷體" w:eastAsia="標楷體" w:hAnsi="標楷體" w:hint="eastAsia"/>
          <w:b/>
          <w:bCs/>
          <w:spacing w:val="34"/>
          <w:sz w:val="28"/>
          <w:szCs w:val="28"/>
          <w:u w:val="single"/>
        </w:rPr>
        <w:t>員處理﹙現場監考人員不須回覆其他任何問題之發問﹚。</w:t>
      </w:r>
    </w:p>
    <w:p w14:paraId="5A702363" w14:textId="77777777" w:rsidR="004B44D5" w:rsidRDefault="004B44D5" w:rsidP="004B44D5">
      <w:pPr>
        <w:spacing w:line="500" w:lineRule="exact"/>
        <w:ind w:left="1108" w:right="177" w:hanging="320"/>
        <w:outlineLvl w:val="2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⑵</w:t>
      </w:r>
      <w:r>
        <w:rPr>
          <w:rFonts w:ascii="標楷體" w:eastAsia="標楷體" w:hAnsi="標楷體" w:hint="eastAsia"/>
          <w:b/>
          <w:bCs/>
          <w:spacing w:val="34"/>
          <w:w w:val="95"/>
          <w:sz w:val="28"/>
          <w:szCs w:val="28"/>
          <w:u w:val="single" w:color="313131"/>
        </w:rPr>
        <w:t>應考人有任何需要可舉手，由主、監考人員協助，不得自行出聲呼喚或</w:t>
      </w:r>
      <w:r>
        <w:rPr>
          <w:rFonts w:ascii="標楷體" w:eastAsia="標楷體" w:hAnsi="標楷體" w:hint="eastAsia"/>
          <w:b/>
          <w:bCs/>
          <w:spacing w:val="34"/>
          <w:sz w:val="28"/>
          <w:szCs w:val="28"/>
          <w:u w:val="single" w:color="313131"/>
        </w:rPr>
        <w:t>自行要求。</w:t>
      </w:r>
    </w:p>
    <w:p w14:paraId="1B0A7FAF" w14:textId="77777777" w:rsidR="004B44D5" w:rsidRDefault="004B44D5" w:rsidP="004B44D5">
      <w:pPr>
        <w:spacing w:line="500" w:lineRule="exact"/>
        <w:ind w:left="789"/>
        <w:outlineLvl w:val="2"/>
        <w:rPr>
          <w:rFonts w:ascii="標楷體" w:eastAsia="標楷體" w:hAnsi="標楷體"/>
          <w:b/>
          <w:bCs/>
          <w:spacing w:val="34"/>
          <w:sz w:val="28"/>
          <w:szCs w:val="28"/>
        </w:rPr>
      </w:pPr>
      <w:r>
        <w:rPr>
          <w:rFonts w:ascii="新細明體" w:eastAsia="新細明體" w:hAnsi="新細明體" w:cs="新細明體" w:hint="eastAsia"/>
          <w:b/>
          <w:bCs/>
          <w:color w:val="313131"/>
          <w:spacing w:val="34"/>
          <w:w w:val="95"/>
          <w:sz w:val="28"/>
          <w:szCs w:val="28"/>
        </w:rPr>
        <w:t>⑶</w:t>
      </w:r>
      <w:r>
        <w:rPr>
          <w:rFonts w:ascii="標楷體" w:eastAsia="標楷體" w:hAnsi="標楷體" w:hint="eastAsia"/>
          <w:b/>
          <w:bCs/>
          <w:color w:val="313131"/>
          <w:spacing w:val="34"/>
          <w:w w:val="95"/>
          <w:sz w:val="28"/>
          <w:szCs w:val="28"/>
          <w:u w:val="single" w:color="313131"/>
        </w:rPr>
        <w:t>應考人於檢定過程中，有如廁需求，由</w:t>
      </w:r>
      <w:r>
        <w:rPr>
          <w:rFonts w:ascii="標楷體" w:eastAsia="標楷體" w:hAnsi="標楷體" w:hint="eastAsia"/>
          <w:b/>
          <w:bCs/>
          <w:spacing w:val="34"/>
          <w:w w:val="95"/>
          <w:sz w:val="28"/>
          <w:szCs w:val="28"/>
          <w:u w:val="single" w:color="313131"/>
        </w:rPr>
        <w:t>監考人陪同前往，但每次僅限</w:t>
      </w:r>
    </w:p>
    <w:p w14:paraId="6CD2DE68" w14:textId="42D7F197" w:rsidR="00861CBE" w:rsidRPr="00C96884" w:rsidRDefault="004B44D5" w:rsidP="00C96884">
      <w:pPr>
        <w:spacing w:line="500" w:lineRule="exact"/>
        <w:ind w:left="1108"/>
        <w:rPr>
          <w:rFonts w:ascii="標楷體" w:eastAsia="標楷體" w:hAnsi="標楷體"/>
          <w:b/>
          <w:bCs/>
          <w:spacing w:val="34"/>
          <w:sz w:val="28"/>
          <w:szCs w:val="28"/>
          <w:u w:val="thick"/>
        </w:rPr>
        <w:sectPr w:rsidR="00861CBE" w:rsidRPr="00C96884">
          <w:headerReference w:type="default" r:id="rId10"/>
          <w:pgSz w:w="11910" w:h="16840"/>
          <w:pgMar w:top="3080" w:right="850" w:bottom="280" w:left="500" w:header="893" w:footer="0" w:gutter="0"/>
          <w:cols w:space="720"/>
        </w:sectPr>
      </w:pPr>
      <w:r>
        <w:rPr>
          <w:rFonts w:ascii="標楷體" w:eastAsia="標楷體" w:hAnsi="標楷體"/>
          <w:b/>
          <w:bCs/>
          <w:i/>
          <w:iCs/>
          <w:spacing w:val="34"/>
          <w:sz w:val="28"/>
          <w:szCs w:val="28"/>
          <w:u w:val="thick"/>
        </w:rPr>
        <w:t>1</w:t>
      </w:r>
      <w:r>
        <w:rPr>
          <w:rFonts w:ascii="標楷體" w:eastAsia="標楷體" w:hAnsi="標楷體"/>
          <w:b/>
          <w:bCs/>
          <w:spacing w:val="34"/>
          <w:sz w:val="28"/>
          <w:szCs w:val="28"/>
          <w:u w:val="thick"/>
        </w:rPr>
        <w:t xml:space="preserve"> </w:t>
      </w:r>
      <w:r>
        <w:rPr>
          <w:rFonts w:ascii="標楷體" w:eastAsia="標楷體" w:hAnsi="標楷體" w:hint="eastAsia"/>
          <w:b/>
          <w:bCs/>
          <w:spacing w:val="34"/>
          <w:sz w:val="28"/>
          <w:szCs w:val="28"/>
          <w:u w:val="thick"/>
        </w:rPr>
        <w:t>人</w:t>
      </w:r>
    </w:p>
    <w:p w14:paraId="70AB24E7" w14:textId="6C3B87DC" w:rsidR="00C96884" w:rsidRPr="00C14FCD" w:rsidRDefault="00C96884" w:rsidP="00C70FCF">
      <w:pPr>
        <w:widowControl/>
        <w:autoSpaceDE/>
        <w:autoSpaceDN/>
        <w:spacing w:line="20" w:lineRule="exact"/>
        <w:rPr>
          <w:rFonts w:ascii="標楷體" w:eastAsia="標楷體" w:hAnsi="標楷體" w:hint="eastAsia"/>
          <w:b/>
          <w:bCs/>
          <w:spacing w:val="34"/>
          <w:sz w:val="28"/>
          <w:szCs w:val="28"/>
        </w:rPr>
      </w:pPr>
    </w:p>
    <w:sectPr w:rsidR="00C96884" w:rsidRPr="00C14FCD">
      <w:headerReference w:type="default" r:id="rId11"/>
      <w:footerReference w:type="default" r:id="rId12"/>
      <w:pgSz w:w="11910" w:h="16840"/>
      <w:pgMar w:top="3080" w:right="850" w:bottom="280" w:left="500" w:header="89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C6247" w14:textId="77777777" w:rsidR="009F7205" w:rsidRDefault="009F7205">
      <w:pPr>
        <w:spacing w:after="0" w:line="240" w:lineRule="auto"/>
      </w:pPr>
      <w:r>
        <w:separator/>
      </w:r>
    </w:p>
  </w:endnote>
  <w:endnote w:type="continuationSeparator" w:id="0">
    <w:p w14:paraId="4DF4C032" w14:textId="77777777" w:rsidR="009F7205" w:rsidRDefault="009F7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34B12" w14:textId="77777777" w:rsidR="004B44D5" w:rsidRDefault="004B44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5A39F" w14:textId="77777777" w:rsidR="009F7205" w:rsidRDefault="009F7205">
      <w:pPr>
        <w:spacing w:after="0" w:line="240" w:lineRule="auto"/>
      </w:pPr>
      <w:r>
        <w:separator/>
      </w:r>
    </w:p>
  </w:footnote>
  <w:footnote w:type="continuationSeparator" w:id="0">
    <w:p w14:paraId="207F5103" w14:textId="77777777" w:rsidR="009F7205" w:rsidRDefault="009F7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4CC91" w14:textId="6FFE8F28" w:rsidR="00A636BB" w:rsidRDefault="00000000">
    <w:pPr>
      <w:pStyle w:val="a5"/>
      <w:spacing w:before="0" w:line="14" w:lineRule="auto"/>
      <w:ind w:left="0"/>
      <w:rPr>
        <w:sz w:val="20"/>
      </w:rPr>
    </w:pPr>
    <w:r>
      <w:pict w14:anchorId="09054F23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29.85pt;margin-top:27.65pt;width:541.3pt;height:141.85pt;z-index:15729664;mso-position-horizontal-relative:page;mso-position-vertical-relative:page;mso-width-relative:page;mso-height-relative:page" filled="f" stroked="f">
          <v:textbox style="mso-next-textbox:#_x0000_s3073" inset="0,0,0,0">
            <w:txbxContent>
              <w:tbl>
                <w:tblPr>
                  <w:tblStyle w:val="TableNormal"/>
                  <w:tblW w:w="10631" w:type="dxa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4A0" w:firstRow="1" w:lastRow="0" w:firstColumn="1" w:lastColumn="0" w:noHBand="0" w:noVBand="1"/>
                </w:tblPr>
                <w:tblGrid>
                  <w:gridCol w:w="6721"/>
                  <w:gridCol w:w="1604"/>
                  <w:gridCol w:w="424"/>
                  <w:gridCol w:w="491"/>
                  <w:gridCol w:w="424"/>
                  <w:gridCol w:w="489"/>
                  <w:gridCol w:w="478"/>
                </w:tblGrid>
                <w:tr w:rsidR="00A636BB" w14:paraId="798EF176" w14:textId="77777777" w:rsidTr="004B44D5">
                  <w:trPr>
                    <w:trHeight w:val="1082"/>
                  </w:trPr>
                  <w:tc>
                    <w:tcPr>
                      <w:tcW w:w="6721" w:type="dxa"/>
                    </w:tcPr>
                    <w:p w14:paraId="2BB9B860" w14:textId="2485F73C" w:rsidR="00A636BB" w:rsidRDefault="00C14FCD">
                      <w:pPr>
                        <w:pStyle w:val="TableParagraph"/>
                        <w:jc w:val="left"/>
                        <w:rPr>
                          <w:rFonts w:ascii="標楷體" w:eastAsia="標楷體" w:hAnsi="標楷體" w:cs="標楷體"/>
                          <w:sz w:val="26"/>
                        </w:rPr>
                      </w:pPr>
                      <w:r w:rsidRPr="00C14FCD">
                        <w:rPr>
                          <w:rFonts w:ascii="標楷體" w:eastAsia="標楷體" w:hAnsi="標楷體" w:cs="標楷體"/>
                          <w:noProof/>
                          <w:sz w:val="26"/>
                        </w:rPr>
                        <w:drawing>
                          <wp:inline distT="0" distB="0" distL="0" distR="0" wp14:anchorId="41F55274" wp14:editId="3CBC729E">
                            <wp:extent cx="2371725" cy="790575"/>
                            <wp:effectExtent l="0" t="0" r="9525" b="9525"/>
                            <wp:docPr id="500205301" name="圖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7172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3910" w:type="dxa"/>
                      <w:gridSpan w:val="6"/>
                    </w:tcPr>
                    <w:p w14:paraId="0EE2F95E" w14:textId="59904F80" w:rsidR="00A636BB" w:rsidRDefault="00000000">
                      <w:pPr>
                        <w:pStyle w:val="TableParagraph"/>
                        <w:spacing w:before="213"/>
                        <w:ind w:left="108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pacing w:val="8"/>
                          <w:sz w:val="24"/>
                        </w:rPr>
                        <w:t xml:space="preserve">文件編號： </w:t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CAMC</w:t>
                      </w:r>
                      <w:r>
                        <w:rPr>
                          <w:rFonts w:ascii="標楷體" w:eastAsia="標楷體" w:hAnsi="標楷體" w:cs="標楷體" w:hint="eastAsia"/>
                          <w:spacing w:val="-14"/>
                          <w:sz w:val="24"/>
                        </w:rPr>
                        <w:t xml:space="preserve">- </w:t>
                      </w:r>
                      <w:r>
                        <w:rPr>
                          <w:rFonts w:ascii="標楷體" w:eastAsia="標楷體" w:hAnsi="標楷體" w:cs="標楷體" w:hint="eastAsia"/>
                          <w:spacing w:val="18"/>
                          <w:sz w:val="24"/>
                        </w:rPr>
                        <w:t>CQ</w:t>
                      </w:r>
                      <w:r>
                        <w:rPr>
                          <w:rFonts w:ascii="標楷體" w:eastAsia="標楷體" w:hAnsi="標楷體" w:cs="標楷體" w:hint="eastAsia"/>
                          <w:spacing w:val="-16"/>
                          <w:sz w:val="24"/>
                        </w:rPr>
                        <w:t xml:space="preserve"> - </w:t>
                      </w:r>
                      <w:r w:rsidR="004B44D5">
                        <w:rPr>
                          <w:rFonts w:ascii="標楷體" w:eastAsia="標楷體" w:hAnsi="標楷體" w:cs="標楷體" w:hint="eastAsia"/>
                          <w:spacing w:val="16"/>
                          <w:sz w:val="24"/>
                        </w:rPr>
                        <w:t>00406</w:t>
                      </w:r>
                    </w:p>
                    <w:p w14:paraId="3485515B" w14:textId="0B19AB6C" w:rsidR="00A636BB" w:rsidRDefault="00000000">
                      <w:pPr>
                        <w:pStyle w:val="TableParagraph"/>
                        <w:tabs>
                          <w:tab w:val="left" w:pos="2688"/>
                        </w:tabs>
                        <w:spacing w:before="135"/>
                        <w:ind w:left="108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版次：01</w:t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ab/>
                        <w:t>頁</w:t>
                      </w:r>
                      <w:r>
                        <w:rPr>
                          <w:rFonts w:ascii="標楷體" w:eastAsia="標楷體" w:hAnsi="標楷體" w:cs="標楷體" w:hint="eastAsia"/>
                          <w:spacing w:val="11"/>
                          <w:sz w:val="24"/>
                        </w:rPr>
                        <w:t>次</w:t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：</w:t>
                      </w:r>
                      <w:r>
                        <w:rPr>
                          <w:rFonts w:ascii="標楷體" w:eastAsia="標楷體" w:hAnsi="標楷體" w:cs="標楷體" w:hint="eastAsia"/>
                        </w:rPr>
                        <w:fldChar w:fldCharType="begin"/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instrText xml:space="preserve"> PAGE </w:instrText>
                      </w:r>
                      <w:r>
                        <w:rPr>
                          <w:rFonts w:ascii="標楷體" w:eastAsia="標楷體" w:hAnsi="標楷體" w:cs="標楷體" w:hint="eastAsia"/>
                        </w:rPr>
                        <w:fldChar w:fldCharType="separate"/>
                      </w:r>
                      <w:r>
                        <w:rPr>
                          <w:rFonts w:ascii="標楷體" w:eastAsia="標楷體" w:hAnsi="標楷體" w:cs="標楷體" w:hint="eastAsia"/>
                        </w:rPr>
                        <w:t>2</w:t>
                      </w:r>
                      <w:r>
                        <w:rPr>
                          <w:rFonts w:ascii="標楷體" w:eastAsia="標楷體" w:hAnsi="標楷體" w:cs="標楷體" w:hint="eastAsia"/>
                        </w:rPr>
                        <w:fldChar w:fldCharType="end"/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/</w:t>
                      </w:r>
                      <w:r w:rsidR="004B44D5">
                        <w:rPr>
                          <w:rFonts w:ascii="標楷體" w:eastAsia="標楷體" w:hAnsi="標楷體" w:cs="標楷體" w:hint="eastAsia"/>
                          <w:sz w:val="24"/>
                        </w:rPr>
                        <w:t>4</w:t>
                      </w:r>
                    </w:p>
                  </w:tc>
                </w:tr>
                <w:tr w:rsidR="00A636BB" w14:paraId="015D9AB8" w14:textId="77777777" w:rsidTr="004B44D5">
                  <w:trPr>
                    <w:trHeight w:val="539"/>
                  </w:trPr>
                  <w:tc>
                    <w:tcPr>
                      <w:tcW w:w="6721" w:type="dxa"/>
                      <w:vMerge w:val="restart"/>
                    </w:tcPr>
                    <w:p w14:paraId="7BD24129" w14:textId="77777777" w:rsidR="00A636BB" w:rsidRDefault="00000000">
                      <w:pPr>
                        <w:pStyle w:val="TableParagraph"/>
                        <w:spacing w:before="292"/>
                        <w:ind w:left="107"/>
                        <w:jc w:val="left"/>
                        <w:rPr>
                          <w:rFonts w:ascii="標楷體" w:eastAsia="標楷體" w:hAnsi="標楷體"/>
                          <w:sz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6"/>
                        </w:rPr>
                        <w:t>資格檢定作業與主監考須知</w:t>
                      </w:r>
                    </w:p>
                  </w:tc>
                  <w:tc>
                    <w:tcPr>
                      <w:tcW w:w="1604" w:type="dxa"/>
                      <w:tcBorders>
                        <w:right w:val="nil"/>
                      </w:tcBorders>
                    </w:tcPr>
                    <w:p w14:paraId="4C1AC77E" w14:textId="77777777" w:rsidR="00A636BB" w:rsidRDefault="00000000">
                      <w:pPr>
                        <w:pStyle w:val="TableParagraph"/>
                        <w:spacing w:before="112"/>
                        <w:ind w:left="123" w:right="37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pacing w:val="18"/>
                          <w:sz w:val="24"/>
                        </w:rPr>
                        <w:t xml:space="preserve">制訂： </w:t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113</w:t>
                      </w:r>
                      <w:r>
                        <w:rPr>
                          <w:rFonts w:ascii="標楷體" w:eastAsia="標楷體" w:hAnsi="標楷體" w:cs="標楷體" w:hint="eastAsia"/>
                          <w:spacing w:val="4"/>
                          <w:sz w:val="24"/>
                        </w:rPr>
                        <w:t xml:space="preserve"> </w:t>
                      </w:r>
                    </w:p>
                  </w:tc>
                  <w:tc>
                    <w:tcPr>
                      <w:tcW w:w="424" w:type="dxa"/>
                      <w:tcBorders>
                        <w:left w:val="nil"/>
                        <w:right w:val="nil"/>
                      </w:tcBorders>
                    </w:tcPr>
                    <w:p w14:paraId="3A640185" w14:textId="77777777" w:rsidR="00A636BB" w:rsidRDefault="00000000" w:rsidP="007E78AA">
                      <w:pPr>
                        <w:pStyle w:val="TableParagraph"/>
                        <w:spacing w:before="112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年</w:t>
                      </w:r>
                    </w:p>
                  </w:tc>
                  <w:tc>
                    <w:tcPr>
                      <w:tcW w:w="491" w:type="dxa"/>
                      <w:tcBorders>
                        <w:left w:val="nil"/>
                        <w:right w:val="nil"/>
                      </w:tcBorders>
                    </w:tcPr>
                    <w:p w14:paraId="299B0F81" w14:textId="4EAA3701" w:rsidR="00A636BB" w:rsidRDefault="00000000">
                      <w:pPr>
                        <w:pStyle w:val="TableParagraph"/>
                        <w:spacing w:before="128"/>
                        <w:ind w:right="15"/>
                        <w:jc w:val="righ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03</w:t>
                      </w:r>
                      <w:r>
                        <w:rPr>
                          <w:rFonts w:ascii="標楷體" w:eastAsia="標楷體" w:hAnsi="標楷體" w:cs="標楷體" w:hint="eastAsia"/>
                          <w:spacing w:val="7"/>
                          <w:sz w:val="24"/>
                        </w:rPr>
                        <w:t xml:space="preserve"> </w:t>
                      </w:r>
                    </w:p>
                  </w:tc>
                  <w:tc>
                    <w:tcPr>
                      <w:tcW w:w="424" w:type="dxa"/>
                      <w:tcBorders>
                        <w:left w:val="nil"/>
                        <w:right w:val="nil"/>
                      </w:tcBorders>
                    </w:tcPr>
                    <w:p w14:paraId="3CAE8694" w14:textId="3D323BB0" w:rsidR="00A636BB" w:rsidRDefault="007E78AA" w:rsidP="007E78AA">
                      <w:pPr>
                        <w:pStyle w:val="TableParagraph"/>
                        <w:spacing w:before="112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 xml:space="preserve"> 月</w:t>
                      </w:r>
                    </w:p>
                  </w:tc>
                  <w:tc>
                    <w:tcPr>
                      <w:tcW w:w="489" w:type="dxa"/>
                      <w:tcBorders>
                        <w:left w:val="nil"/>
                        <w:right w:val="nil"/>
                      </w:tcBorders>
                    </w:tcPr>
                    <w:p w14:paraId="0E6DB6E2" w14:textId="4691181C" w:rsidR="00A636BB" w:rsidRDefault="007E78AA" w:rsidP="007E78AA">
                      <w:pPr>
                        <w:pStyle w:val="TableParagraph"/>
                        <w:spacing w:before="128"/>
                        <w:ind w:right="32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 xml:space="preserve"> </w:t>
                      </w:r>
                      <w:r w:rsidR="00C70FCF">
                        <w:rPr>
                          <w:rFonts w:ascii="標楷體" w:eastAsia="標楷體" w:hAnsi="標楷體" w:cs="標楷體" w:hint="eastAsia"/>
                          <w:sz w:val="24"/>
                        </w:rPr>
                        <w:t>31</w:t>
                      </w:r>
                      <w:r>
                        <w:rPr>
                          <w:rFonts w:ascii="標楷體" w:eastAsia="標楷體" w:hAnsi="標楷體" w:cs="標楷體" w:hint="eastAsia"/>
                          <w:spacing w:val="4"/>
                          <w:sz w:val="24"/>
                        </w:rPr>
                        <w:t xml:space="preserve"> </w:t>
                      </w:r>
                    </w:p>
                  </w:tc>
                  <w:tc>
                    <w:tcPr>
                      <w:tcW w:w="478" w:type="dxa"/>
                      <w:tcBorders>
                        <w:left w:val="nil"/>
                      </w:tcBorders>
                    </w:tcPr>
                    <w:p w14:paraId="220DAAC9" w14:textId="77777777" w:rsidR="00A636BB" w:rsidRDefault="00000000" w:rsidP="007E78AA">
                      <w:pPr>
                        <w:pStyle w:val="TableParagraph"/>
                        <w:spacing w:before="112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日</w:t>
                      </w:r>
                    </w:p>
                  </w:tc>
                </w:tr>
                <w:tr w:rsidR="00A636BB" w14:paraId="33FA111C" w14:textId="77777777" w:rsidTr="004B44D5">
                  <w:trPr>
                    <w:trHeight w:val="539"/>
                  </w:trPr>
                  <w:tc>
                    <w:tcPr>
                      <w:tcW w:w="6721" w:type="dxa"/>
                      <w:vMerge/>
                      <w:tcBorders>
                        <w:top w:val="nil"/>
                      </w:tcBorders>
                    </w:tcPr>
                    <w:p w14:paraId="7F053312" w14:textId="77777777" w:rsidR="00A636BB" w:rsidRDefault="00A636BB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604" w:type="dxa"/>
                      <w:tcBorders>
                        <w:right w:val="nil"/>
                      </w:tcBorders>
                    </w:tcPr>
                    <w:p w14:paraId="05853C85" w14:textId="77777777" w:rsidR="00A636BB" w:rsidRDefault="00000000">
                      <w:pPr>
                        <w:pStyle w:val="TableParagraph"/>
                        <w:spacing w:before="112"/>
                        <w:ind w:left="123" w:right="37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pacing w:val="18"/>
                          <w:sz w:val="24"/>
                        </w:rPr>
                        <w:t xml:space="preserve">修訂： </w:t>
                      </w:r>
                    </w:p>
                  </w:tc>
                  <w:tc>
                    <w:tcPr>
                      <w:tcW w:w="424" w:type="dxa"/>
                      <w:tcBorders>
                        <w:left w:val="nil"/>
                        <w:right w:val="nil"/>
                      </w:tcBorders>
                    </w:tcPr>
                    <w:p w14:paraId="636F6673" w14:textId="77777777" w:rsidR="00A636BB" w:rsidRDefault="00000000">
                      <w:pPr>
                        <w:pStyle w:val="TableParagraph"/>
                        <w:spacing w:before="112"/>
                        <w:ind w:left="13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年</w:t>
                      </w:r>
                    </w:p>
                  </w:tc>
                  <w:tc>
                    <w:tcPr>
                      <w:tcW w:w="491" w:type="dxa"/>
                      <w:tcBorders>
                        <w:left w:val="nil"/>
                        <w:right w:val="nil"/>
                      </w:tcBorders>
                    </w:tcPr>
                    <w:p w14:paraId="43BA2318" w14:textId="77777777" w:rsidR="00A636BB" w:rsidRDefault="00A636BB">
                      <w:pPr>
                        <w:pStyle w:val="TableParagraph"/>
                        <w:spacing w:before="128"/>
                        <w:ind w:right="15"/>
                        <w:jc w:val="righ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</w:p>
                  </w:tc>
                  <w:tc>
                    <w:tcPr>
                      <w:tcW w:w="424" w:type="dxa"/>
                      <w:tcBorders>
                        <w:left w:val="nil"/>
                        <w:right w:val="nil"/>
                      </w:tcBorders>
                    </w:tcPr>
                    <w:p w14:paraId="56E116F9" w14:textId="77777777" w:rsidR="00A636BB" w:rsidRDefault="00000000">
                      <w:pPr>
                        <w:pStyle w:val="TableParagraph"/>
                        <w:spacing w:before="112"/>
                        <w:ind w:left="100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月</w:t>
                      </w:r>
                    </w:p>
                  </w:tc>
                  <w:tc>
                    <w:tcPr>
                      <w:tcW w:w="489" w:type="dxa"/>
                      <w:tcBorders>
                        <w:left w:val="nil"/>
                        <w:right w:val="nil"/>
                      </w:tcBorders>
                    </w:tcPr>
                    <w:p w14:paraId="143B44B2" w14:textId="77777777" w:rsidR="00A636BB" w:rsidRDefault="00A636BB">
                      <w:pPr>
                        <w:pStyle w:val="TableParagraph"/>
                        <w:spacing w:before="128"/>
                        <w:ind w:left="115" w:right="32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</w:p>
                  </w:tc>
                  <w:tc>
                    <w:tcPr>
                      <w:tcW w:w="478" w:type="dxa"/>
                      <w:tcBorders>
                        <w:left w:val="nil"/>
                      </w:tcBorders>
                    </w:tcPr>
                    <w:p w14:paraId="40C72C44" w14:textId="77777777" w:rsidR="00A636BB" w:rsidRDefault="00000000">
                      <w:pPr>
                        <w:pStyle w:val="TableParagraph"/>
                        <w:spacing w:before="112"/>
                        <w:ind w:left="7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日</w:t>
                      </w:r>
                    </w:p>
                  </w:tc>
                </w:tr>
              </w:tbl>
              <w:p w14:paraId="1B6F21EF" w14:textId="77777777" w:rsidR="00A636BB" w:rsidRDefault="00A636BB">
                <w:pPr>
                  <w:pStyle w:val="a5"/>
                  <w:spacing w:before="0"/>
                  <w:ind w:left="0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B8CB2" w14:textId="4D451C06" w:rsidR="00CB336F" w:rsidRDefault="00000000">
    <w:pPr>
      <w:pStyle w:val="a5"/>
      <w:spacing w:before="0" w:line="14" w:lineRule="auto"/>
      <w:ind w:left="0"/>
      <w:rPr>
        <w:sz w:val="20"/>
      </w:rPr>
    </w:pPr>
    <w:r>
      <w:pict w14:anchorId="52CEA16C"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30.6pt;margin-top:29.15pt;width:541.3pt;height:141.1pt;z-index:251658240;mso-position-horizontal-relative:page;mso-position-vertical-relative:page;mso-width-relative:page;mso-height-relative:page" filled="f" stroked="f">
          <v:textbox style="mso-next-textbox:#_x0000_s3076" inset="0,0,0,0">
            <w:txbxContent>
              <w:tbl>
                <w:tblPr>
                  <w:tblStyle w:val="TableNormal"/>
                  <w:tblW w:w="10631" w:type="dxa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4A0" w:firstRow="1" w:lastRow="0" w:firstColumn="1" w:lastColumn="0" w:noHBand="0" w:noVBand="1"/>
                </w:tblPr>
                <w:tblGrid>
                  <w:gridCol w:w="6721"/>
                  <w:gridCol w:w="1604"/>
                  <w:gridCol w:w="424"/>
                  <w:gridCol w:w="491"/>
                  <w:gridCol w:w="424"/>
                  <w:gridCol w:w="489"/>
                  <w:gridCol w:w="478"/>
                </w:tblGrid>
                <w:tr w:rsidR="00CB336F" w14:paraId="516FFA1A" w14:textId="77777777" w:rsidTr="004B44D5">
                  <w:trPr>
                    <w:trHeight w:val="1082"/>
                  </w:trPr>
                  <w:tc>
                    <w:tcPr>
                      <w:tcW w:w="6721" w:type="dxa"/>
                    </w:tcPr>
                    <w:p w14:paraId="5C138EFD" w14:textId="6BAC6F07" w:rsidR="00CB336F" w:rsidRDefault="00C14FCD">
                      <w:pPr>
                        <w:pStyle w:val="TableParagraph"/>
                        <w:jc w:val="left"/>
                        <w:rPr>
                          <w:rFonts w:ascii="標楷體" w:eastAsia="標楷體" w:hAnsi="標楷體" w:cs="標楷體"/>
                          <w:sz w:val="26"/>
                        </w:rPr>
                      </w:pPr>
                      <w:r w:rsidRPr="00C14FCD">
                        <w:rPr>
                          <w:rFonts w:ascii="標楷體" w:eastAsia="標楷體" w:hAnsi="標楷體" w:cs="標楷體"/>
                          <w:noProof/>
                          <w:sz w:val="26"/>
                        </w:rPr>
                        <w:drawing>
                          <wp:inline distT="0" distB="0" distL="0" distR="0" wp14:anchorId="4A0C40A3" wp14:editId="58FC8CA5">
                            <wp:extent cx="2371725" cy="790575"/>
                            <wp:effectExtent l="0" t="0" r="9525" b="9525"/>
                            <wp:docPr id="538920864" name="圖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7172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3910" w:type="dxa"/>
                      <w:gridSpan w:val="6"/>
                    </w:tcPr>
                    <w:p w14:paraId="7561692E" w14:textId="77777777" w:rsidR="00CB336F" w:rsidRDefault="00CB336F">
                      <w:pPr>
                        <w:pStyle w:val="TableParagraph"/>
                        <w:spacing w:before="213"/>
                        <w:ind w:left="108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pacing w:val="8"/>
                          <w:sz w:val="24"/>
                        </w:rPr>
                        <w:t xml:space="preserve">文件編號： </w:t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CAMC</w:t>
                      </w:r>
                      <w:r>
                        <w:rPr>
                          <w:rFonts w:ascii="標楷體" w:eastAsia="標楷體" w:hAnsi="標楷體" w:cs="標楷體" w:hint="eastAsia"/>
                          <w:spacing w:val="-14"/>
                          <w:sz w:val="24"/>
                        </w:rPr>
                        <w:t xml:space="preserve">- </w:t>
                      </w:r>
                      <w:r>
                        <w:rPr>
                          <w:rFonts w:ascii="標楷體" w:eastAsia="標楷體" w:hAnsi="標楷體" w:cs="標楷體" w:hint="eastAsia"/>
                          <w:spacing w:val="18"/>
                          <w:sz w:val="24"/>
                        </w:rPr>
                        <w:t>CQ</w:t>
                      </w:r>
                      <w:r>
                        <w:rPr>
                          <w:rFonts w:ascii="標楷體" w:eastAsia="標楷體" w:hAnsi="標楷體" w:cs="標楷體" w:hint="eastAsia"/>
                          <w:spacing w:val="-16"/>
                          <w:sz w:val="24"/>
                        </w:rPr>
                        <w:t xml:space="preserve"> - </w:t>
                      </w:r>
                      <w:r>
                        <w:rPr>
                          <w:rFonts w:ascii="標楷體" w:eastAsia="標楷體" w:hAnsi="標楷體" w:cs="標楷體" w:hint="eastAsia"/>
                          <w:spacing w:val="16"/>
                          <w:sz w:val="24"/>
                        </w:rPr>
                        <w:t>00406</w:t>
                      </w:r>
                    </w:p>
                    <w:p w14:paraId="350D11C8" w14:textId="77777777" w:rsidR="00CB336F" w:rsidRDefault="00CB336F">
                      <w:pPr>
                        <w:pStyle w:val="TableParagraph"/>
                        <w:tabs>
                          <w:tab w:val="left" w:pos="2688"/>
                        </w:tabs>
                        <w:spacing w:before="135"/>
                        <w:ind w:left="108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版次：01</w:t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ab/>
                        <w:t>頁</w:t>
                      </w:r>
                      <w:r>
                        <w:rPr>
                          <w:rFonts w:ascii="標楷體" w:eastAsia="標楷體" w:hAnsi="標楷體" w:cs="標楷體" w:hint="eastAsia"/>
                          <w:spacing w:val="11"/>
                          <w:sz w:val="24"/>
                        </w:rPr>
                        <w:t>次</w:t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：</w:t>
                      </w:r>
                      <w:r>
                        <w:rPr>
                          <w:rFonts w:ascii="標楷體" w:eastAsia="標楷體" w:hAnsi="標楷體" w:cs="標楷體" w:hint="eastAsia"/>
                        </w:rPr>
                        <w:fldChar w:fldCharType="begin"/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instrText xml:space="preserve"> PAGE </w:instrText>
                      </w:r>
                      <w:r>
                        <w:rPr>
                          <w:rFonts w:ascii="標楷體" w:eastAsia="標楷體" w:hAnsi="標楷體" w:cs="標楷體" w:hint="eastAsia"/>
                        </w:rPr>
                        <w:fldChar w:fldCharType="separate"/>
                      </w:r>
                      <w:r>
                        <w:rPr>
                          <w:rFonts w:ascii="標楷體" w:eastAsia="標楷體" w:hAnsi="標楷體" w:cs="標楷體" w:hint="eastAsia"/>
                        </w:rPr>
                        <w:t>2</w:t>
                      </w:r>
                      <w:r>
                        <w:rPr>
                          <w:rFonts w:ascii="標楷體" w:eastAsia="標楷體" w:hAnsi="標楷體" w:cs="標楷體" w:hint="eastAsia"/>
                        </w:rPr>
                        <w:fldChar w:fldCharType="end"/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/4</w:t>
                      </w:r>
                    </w:p>
                  </w:tc>
                </w:tr>
                <w:tr w:rsidR="00CB336F" w14:paraId="7F13F9D9" w14:textId="77777777" w:rsidTr="004B44D5">
                  <w:trPr>
                    <w:trHeight w:val="539"/>
                  </w:trPr>
                  <w:tc>
                    <w:tcPr>
                      <w:tcW w:w="6721" w:type="dxa"/>
                      <w:vMerge w:val="restart"/>
                    </w:tcPr>
                    <w:p w14:paraId="4FDA861F" w14:textId="77777777" w:rsidR="00CB336F" w:rsidRDefault="00CB336F">
                      <w:pPr>
                        <w:pStyle w:val="TableParagraph"/>
                        <w:spacing w:before="292"/>
                        <w:ind w:left="107"/>
                        <w:jc w:val="left"/>
                        <w:rPr>
                          <w:rFonts w:ascii="標楷體" w:eastAsia="標楷體" w:hAnsi="標楷體"/>
                          <w:sz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6"/>
                        </w:rPr>
                        <w:t>資格檢定作業與主監考須知</w:t>
                      </w:r>
                    </w:p>
                  </w:tc>
                  <w:tc>
                    <w:tcPr>
                      <w:tcW w:w="1604" w:type="dxa"/>
                      <w:tcBorders>
                        <w:right w:val="nil"/>
                      </w:tcBorders>
                    </w:tcPr>
                    <w:p w14:paraId="0D582277" w14:textId="77777777" w:rsidR="00CB336F" w:rsidRDefault="00CB336F">
                      <w:pPr>
                        <w:pStyle w:val="TableParagraph"/>
                        <w:spacing w:before="112"/>
                        <w:ind w:left="123" w:right="37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pacing w:val="18"/>
                          <w:sz w:val="24"/>
                        </w:rPr>
                        <w:t xml:space="preserve">制訂： </w:t>
                      </w: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113</w:t>
                      </w:r>
                      <w:r>
                        <w:rPr>
                          <w:rFonts w:ascii="標楷體" w:eastAsia="標楷體" w:hAnsi="標楷體" w:cs="標楷體" w:hint="eastAsia"/>
                          <w:spacing w:val="4"/>
                          <w:sz w:val="24"/>
                        </w:rPr>
                        <w:t xml:space="preserve"> </w:t>
                      </w:r>
                    </w:p>
                  </w:tc>
                  <w:tc>
                    <w:tcPr>
                      <w:tcW w:w="424" w:type="dxa"/>
                      <w:tcBorders>
                        <w:left w:val="nil"/>
                        <w:right w:val="nil"/>
                      </w:tcBorders>
                    </w:tcPr>
                    <w:p w14:paraId="092EE27C" w14:textId="77777777" w:rsidR="00CB336F" w:rsidRDefault="00CB336F" w:rsidP="007E78AA">
                      <w:pPr>
                        <w:pStyle w:val="TableParagraph"/>
                        <w:spacing w:before="112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年</w:t>
                      </w:r>
                    </w:p>
                  </w:tc>
                  <w:tc>
                    <w:tcPr>
                      <w:tcW w:w="491" w:type="dxa"/>
                      <w:tcBorders>
                        <w:left w:val="nil"/>
                        <w:right w:val="nil"/>
                      </w:tcBorders>
                    </w:tcPr>
                    <w:p w14:paraId="66B36BD0" w14:textId="39A2C6CF" w:rsidR="00CB336F" w:rsidRDefault="00CB336F">
                      <w:pPr>
                        <w:pStyle w:val="TableParagraph"/>
                        <w:spacing w:before="128"/>
                        <w:ind w:right="15"/>
                        <w:jc w:val="righ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03</w:t>
                      </w:r>
                      <w:r>
                        <w:rPr>
                          <w:rFonts w:ascii="標楷體" w:eastAsia="標楷體" w:hAnsi="標楷體" w:cs="標楷體" w:hint="eastAsia"/>
                          <w:spacing w:val="7"/>
                          <w:sz w:val="24"/>
                        </w:rPr>
                        <w:t xml:space="preserve"> </w:t>
                      </w:r>
                    </w:p>
                  </w:tc>
                  <w:tc>
                    <w:tcPr>
                      <w:tcW w:w="424" w:type="dxa"/>
                      <w:tcBorders>
                        <w:left w:val="nil"/>
                        <w:right w:val="nil"/>
                      </w:tcBorders>
                    </w:tcPr>
                    <w:p w14:paraId="0C3BF052" w14:textId="4BE08E9A" w:rsidR="00CB336F" w:rsidRDefault="007E78AA" w:rsidP="007E78AA">
                      <w:pPr>
                        <w:pStyle w:val="TableParagraph"/>
                        <w:spacing w:before="112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 xml:space="preserve"> </w:t>
                      </w:r>
                      <w:r w:rsidR="00CB336F">
                        <w:rPr>
                          <w:rFonts w:ascii="標楷體" w:eastAsia="標楷體" w:hAnsi="標楷體" w:cs="標楷體" w:hint="eastAsia"/>
                          <w:sz w:val="24"/>
                        </w:rPr>
                        <w:t>月</w:t>
                      </w:r>
                    </w:p>
                  </w:tc>
                  <w:tc>
                    <w:tcPr>
                      <w:tcW w:w="489" w:type="dxa"/>
                      <w:tcBorders>
                        <w:left w:val="nil"/>
                        <w:right w:val="nil"/>
                      </w:tcBorders>
                    </w:tcPr>
                    <w:p w14:paraId="727F2086" w14:textId="5C770685" w:rsidR="00CB336F" w:rsidRDefault="007E78AA" w:rsidP="007E78AA">
                      <w:pPr>
                        <w:pStyle w:val="TableParagraph"/>
                        <w:spacing w:before="128"/>
                        <w:ind w:right="32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 xml:space="preserve"> </w:t>
                      </w:r>
                      <w:r w:rsidR="00C70FCF">
                        <w:rPr>
                          <w:rFonts w:ascii="標楷體" w:eastAsia="標楷體" w:hAnsi="標楷體" w:cs="標楷體" w:hint="eastAsia"/>
                          <w:sz w:val="24"/>
                        </w:rPr>
                        <w:t>31</w:t>
                      </w:r>
                      <w:r w:rsidR="00CB336F">
                        <w:rPr>
                          <w:rFonts w:ascii="標楷體" w:eastAsia="標楷體" w:hAnsi="標楷體" w:cs="標楷體" w:hint="eastAsia"/>
                          <w:spacing w:val="4"/>
                          <w:sz w:val="24"/>
                        </w:rPr>
                        <w:t xml:space="preserve"> </w:t>
                      </w:r>
                    </w:p>
                  </w:tc>
                  <w:tc>
                    <w:tcPr>
                      <w:tcW w:w="478" w:type="dxa"/>
                      <w:tcBorders>
                        <w:left w:val="nil"/>
                      </w:tcBorders>
                    </w:tcPr>
                    <w:p w14:paraId="120FB15D" w14:textId="77777777" w:rsidR="00CB336F" w:rsidRDefault="00CB336F" w:rsidP="007E78AA">
                      <w:pPr>
                        <w:pStyle w:val="TableParagraph"/>
                        <w:spacing w:before="112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日</w:t>
                      </w:r>
                    </w:p>
                  </w:tc>
                </w:tr>
                <w:tr w:rsidR="00CB336F" w14:paraId="7534CCFD" w14:textId="77777777" w:rsidTr="004B44D5">
                  <w:trPr>
                    <w:trHeight w:val="539"/>
                  </w:trPr>
                  <w:tc>
                    <w:tcPr>
                      <w:tcW w:w="6721" w:type="dxa"/>
                      <w:vMerge/>
                      <w:tcBorders>
                        <w:top w:val="nil"/>
                      </w:tcBorders>
                    </w:tcPr>
                    <w:p w14:paraId="3C64FB75" w14:textId="77777777" w:rsidR="00CB336F" w:rsidRDefault="00CB336F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604" w:type="dxa"/>
                      <w:tcBorders>
                        <w:right w:val="nil"/>
                      </w:tcBorders>
                    </w:tcPr>
                    <w:p w14:paraId="090F9AA3" w14:textId="77777777" w:rsidR="00CB336F" w:rsidRDefault="00CB336F">
                      <w:pPr>
                        <w:pStyle w:val="TableParagraph"/>
                        <w:spacing w:before="112"/>
                        <w:ind w:left="123" w:right="37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pacing w:val="18"/>
                          <w:sz w:val="24"/>
                        </w:rPr>
                        <w:t xml:space="preserve">修訂： </w:t>
                      </w:r>
                    </w:p>
                  </w:tc>
                  <w:tc>
                    <w:tcPr>
                      <w:tcW w:w="424" w:type="dxa"/>
                      <w:tcBorders>
                        <w:left w:val="nil"/>
                        <w:right w:val="nil"/>
                      </w:tcBorders>
                    </w:tcPr>
                    <w:p w14:paraId="36AC1E9B" w14:textId="77777777" w:rsidR="00CB336F" w:rsidRDefault="00CB336F">
                      <w:pPr>
                        <w:pStyle w:val="TableParagraph"/>
                        <w:spacing w:before="112"/>
                        <w:ind w:left="13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年</w:t>
                      </w:r>
                    </w:p>
                  </w:tc>
                  <w:tc>
                    <w:tcPr>
                      <w:tcW w:w="491" w:type="dxa"/>
                      <w:tcBorders>
                        <w:left w:val="nil"/>
                        <w:right w:val="nil"/>
                      </w:tcBorders>
                    </w:tcPr>
                    <w:p w14:paraId="041EED6A" w14:textId="77777777" w:rsidR="00CB336F" w:rsidRDefault="00CB336F">
                      <w:pPr>
                        <w:pStyle w:val="TableParagraph"/>
                        <w:spacing w:before="128"/>
                        <w:ind w:right="15"/>
                        <w:jc w:val="righ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</w:p>
                  </w:tc>
                  <w:tc>
                    <w:tcPr>
                      <w:tcW w:w="424" w:type="dxa"/>
                      <w:tcBorders>
                        <w:left w:val="nil"/>
                        <w:right w:val="nil"/>
                      </w:tcBorders>
                    </w:tcPr>
                    <w:p w14:paraId="3186AB77" w14:textId="77777777" w:rsidR="00CB336F" w:rsidRDefault="00CB336F">
                      <w:pPr>
                        <w:pStyle w:val="TableParagraph"/>
                        <w:spacing w:before="112"/>
                        <w:ind w:left="100"/>
                        <w:jc w:val="left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月</w:t>
                      </w:r>
                    </w:p>
                  </w:tc>
                  <w:tc>
                    <w:tcPr>
                      <w:tcW w:w="489" w:type="dxa"/>
                      <w:tcBorders>
                        <w:left w:val="nil"/>
                        <w:right w:val="nil"/>
                      </w:tcBorders>
                    </w:tcPr>
                    <w:p w14:paraId="166CB14D" w14:textId="77777777" w:rsidR="00CB336F" w:rsidRDefault="00CB336F">
                      <w:pPr>
                        <w:pStyle w:val="TableParagraph"/>
                        <w:spacing w:before="128"/>
                        <w:ind w:left="115" w:right="32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</w:p>
                  </w:tc>
                  <w:tc>
                    <w:tcPr>
                      <w:tcW w:w="478" w:type="dxa"/>
                      <w:tcBorders>
                        <w:left w:val="nil"/>
                      </w:tcBorders>
                    </w:tcPr>
                    <w:p w14:paraId="62DA8BDF" w14:textId="77777777" w:rsidR="00CB336F" w:rsidRDefault="00CB336F">
                      <w:pPr>
                        <w:pStyle w:val="TableParagraph"/>
                        <w:spacing w:before="112"/>
                        <w:ind w:left="7"/>
                        <w:rPr>
                          <w:rFonts w:ascii="標楷體" w:eastAsia="標楷體" w:hAnsi="標楷體" w:cs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4"/>
                        </w:rPr>
                        <w:t>日</w:t>
                      </w:r>
                    </w:p>
                  </w:tc>
                </w:tr>
              </w:tbl>
              <w:p w14:paraId="05A90418" w14:textId="77777777" w:rsidR="00CB336F" w:rsidRDefault="00CB336F">
                <w:pPr>
                  <w:pStyle w:val="a5"/>
                  <w:spacing w:before="0"/>
                  <w:ind w:left="0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0965" w14:textId="443EF2B2" w:rsidR="00861CBE" w:rsidRDefault="00861CBE">
    <w:pPr>
      <w:pStyle w:val="a5"/>
      <w:spacing w:before="0"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03CB1"/>
    <w:multiLevelType w:val="multilevel"/>
    <w:tmpl w:val="19103CB1"/>
    <w:lvl w:ilvl="0">
      <w:start w:val="1"/>
      <w:numFmt w:val="decimal"/>
      <w:lvlText w:val="%1."/>
      <w:lvlJc w:val="left"/>
      <w:pPr>
        <w:ind w:left="716" w:hanging="213"/>
      </w:pPr>
      <w:rPr>
        <w:rFonts w:hint="default"/>
        <w:spacing w:val="-3"/>
        <w:w w:val="100"/>
        <w:lang w:val="en-US" w:eastAsia="zh-TW" w:bidi="ar-SA"/>
      </w:rPr>
    </w:lvl>
    <w:lvl w:ilvl="1">
      <w:numFmt w:val="bullet"/>
      <w:lvlText w:val="•"/>
      <w:lvlJc w:val="left"/>
      <w:pPr>
        <w:ind w:left="1340" w:hanging="213"/>
      </w:pPr>
      <w:rPr>
        <w:rFonts w:hint="default"/>
        <w:lang w:val="en-US" w:eastAsia="zh-TW" w:bidi="ar-SA"/>
      </w:rPr>
    </w:lvl>
    <w:lvl w:ilvl="2">
      <w:numFmt w:val="bullet"/>
      <w:lvlText w:val="•"/>
      <w:lvlJc w:val="left"/>
      <w:pPr>
        <w:ind w:left="2398" w:hanging="213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3456" w:hanging="213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4515" w:hanging="213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5573" w:hanging="213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6632" w:hanging="213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7690" w:hanging="213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8749" w:hanging="213"/>
      </w:pPr>
      <w:rPr>
        <w:rFonts w:hint="default"/>
        <w:lang w:val="en-US" w:eastAsia="zh-TW" w:bidi="ar-SA"/>
      </w:rPr>
    </w:lvl>
  </w:abstractNum>
  <w:num w:numId="1" w16cid:durableId="1719282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7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2348"/>
    <w:rsid w:val="001A2348"/>
    <w:rsid w:val="002011B7"/>
    <w:rsid w:val="002C72C7"/>
    <w:rsid w:val="002F1F36"/>
    <w:rsid w:val="00370AFC"/>
    <w:rsid w:val="004B44D5"/>
    <w:rsid w:val="00587CD9"/>
    <w:rsid w:val="0073733F"/>
    <w:rsid w:val="007605B3"/>
    <w:rsid w:val="007E78AA"/>
    <w:rsid w:val="00861CBE"/>
    <w:rsid w:val="0096047E"/>
    <w:rsid w:val="00976279"/>
    <w:rsid w:val="009D31BF"/>
    <w:rsid w:val="009F7205"/>
    <w:rsid w:val="00A61277"/>
    <w:rsid w:val="00A636BB"/>
    <w:rsid w:val="00A937D9"/>
    <w:rsid w:val="00AC3D70"/>
    <w:rsid w:val="00B02441"/>
    <w:rsid w:val="00BB43F6"/>
    <w:rsid w:val="00C14FCD"/>
    <w:rsid w:val="00C70FCF"/>
    <w:rsid w:val="00C92F09"/>
    <w:rsid w:val="00C96884"/>
    <w:rsid w:val="00CB336F"/>
    <w:rsid w:val="00CB527D"/>
    <w:rsid w:val="00CD65D0"/>
    <w:rsid w:val="00E24C1C"/>
    <w:rsid w:val="00EB1998"/>
    <w:rsid w:val="05F77D2B"/>
    <w:rsid w:val="0A8F46C0"/>
    <w:rsid w:val="20AA42E9"/>
    <w:rsid w:val="2FC60D1E"/>
    <w:rsid w:val="32343F93"/>
    <w:rsid w:val="408A3F0A"/>
    <w:rsid w:val="5CFC3FDB"/>
    <w:rsid w:val="5D0A4759"/>
    <w:rsid w:val="63F3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2"/>
    </o:shapelayout>
  </w:shapeDefaults>
  <w:decimalSymbol w:val="."/>
  <w:listSeparator w:val=","/>
  <w14:docId w14:val="259CB9D7"/>
  <w15:docId w15:val="{76B786DA-25D0-4206-8B3E-5248012C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SimSun" w:eastAsia="SimSun" w:hAnsi="SimSun" w:cs="SimSu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"/>
    <w:basedOn w:val="a"/>
    <w:uiPriority w:val="1"/>
    <w:qFormat/>
    <w:pPr>
      <w:spacing w:before="108"/>
      <w:ind w:left="1214"/>
    </w:pPr>
    <w:rPr>
      <w:sz w:val="28"/>
      <w:szCs w:val="2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清單段落1"/>
    <w:basedOn w:val="a"/>
    <w:uiPriority w:val="1"/>
    <w:qFormat/>
    <w:pPr>
      <w:spacing w:before="29"/>
      <w:ind w:left="716" w:hanging="242"/>
    </w:pPr>
  </w:style>
  <w:style w:type="paragraph" w:customStyle="1" w:styleId="TableParagraph">
    <w:name w:val="Table Paragraph"/>
    <w:basedOn w:val="a"/>
    <w:uiPriority w:val="1"/>
    <w:qFormat/>
    <w:pPr>
      <w:jc w:val="center"/>
    </w:pPr>
    <w:rPr>
      <w:rFonts w:ascii="Times New Roman" w:eastAsia="Times New Roman" w:hAnsi="Times New Roman" w:cs="Times New Roman"/>
    </w:rPr>
  </w:style>
  <w:style w:type="character" w:customStyle="1" w:styleId="a4">
    <w:name w:val="頁首 字元"/>
    <w:basedOn w:val="a0"/>
    <w:link w:val="a3"/>
    <w:uiPriority w:val="99"/>
    <w:qFormat/>
    <w:rPr>
      <w:rFonts w:ascii="SimSun" w:eastAsia="SimSun" w:hAnsi="SimSun" w:cs="SimSun"/>
      <w:sz w:val="20"/>
      <w:szCs w:val="20"/>
      <w:lang w:eastAsia="zh-TW"/>
    </w:rPr>
  </w:style>
  <w:style w:type="character" w:customStyle="1" w:styleId="a7">
    <w:name w:val="頁尾 字元"/>
    <w:basedOn w:val="a0"/>
    <w:link w:val="a6"/>
    <w:uiPriority w:val="99"/>
    <w:qFormat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32</cp:revision>
  <dcterms:created xsi:type="dcterms:W3CDTF">2024-03-19T08:07:00Z</dcterms:created>
  <dcterms:modified xsi:type="dcterms:W3CDTF">2024-08-14T01:56:00Z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2024-03-19T00:00:00Z</vt:filetime>
  </property>
  <property fmtid="{D5CDD505-2E9C-101B-9397-08002B2CF9AE}" pid="5" name="KSOProductBuildVer">
    <vt:lpwstr>1028-10.8.0.6003</vt:lpwstr>
  </property>
</Properties>
</file>